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0AE6" w14:textId="1F3978C4" w:rsidR="004E0506" w:rsidRPr="003C2BBE" w:rsidRDefault="003C2BBE" w:rsidP="003C2BBE">
      <w:pPr>
        <w:jc w:val="center"/>
        <w:rPr>
          <w:rFonts w:ascii="Calibri" w:hAnsi="Calibri" w:cs="Calibri"/>
          <w:b/>
          <w:bCs/>
          <w:sz w:val="40"/>
          <w:szCs w:val="40"/>
        </w:rPr>
      </w:pPr>
      <w:r w:rsidRPr="003C2BBE">
        <w:rPr>
          <w:rFonts w:ascii="Calibri" w:hAnsi="Calibri" w:cs="Calibri"/>
          <w:b/>
          <w:bCs/>
          <w:sz w:val="40"/>
          <w:szCs w:val="40"/>
        </w:rPr>
        <w:t>ITINERARIO ESPECIAL</w:t>
      </w:r>
    </w:p>
    <w:p w14:paraId="18754B31" w14:textId="48A93A96" w:rsidR="003C2BBE" w:rsidRDefault="003C2BBE" w:rsidP="003C2BBE">
      <w:pPr>
        <w:jc w:val="center"/>
        <w:rPr>
          <w:rFonts w:ascii="Calibri" w:hAnsi="Calibri" w:cs="Calibri"/>
          <w:b/>
          <w:bCs/>
          <w:sz w:val="40"/>
          <w:szCs w:val="40"/>
        </w:rPr>
      </w:pPr>
      <w:r w:rsidRPr="003C2BBE">
        <w:rPr>
          <w:rFonts w:ascii="Calibri" w:hAnsi="Calibri" w:cs="Calibri"/>
          <w:b/>
          <w:bCs/>
          <w:sz w:val="40"/>
          <w:szCs w:val="40"/>
        </w:rPr>
        <w:t>DUBAI &amp; ABU DABHI</w:t>
      </w:r>
    </w:p>
    <w:p w14:paraId="3E86C0B1" w14:textId="77777777" w:rsidR="003C2BBE" w:rsidRDefault="003C2BBE" w:rsidP="003C2BBE">
      <w:pPr>
        <w:jc w:val="center"/>
        <w:rPr>
          <w:rFonts w:ascii="Calibri" w:hAnsi="Calibri" w:cs="Calibri"/>
          <w:b/>
          <w:bCs/>
          <w:sz w:val="40"/>
          <w:szCs w:val="40"/>
        </w:rPr>
      </w:pPr>
    </w:p>
    <w:p w14:paraId="10FC1D9F" w14:textId="77777777" w:rsidR="003C2BBE" w:rsidRDefault="003C2BBE" w:rsidP="003C2BBE">
      <w:pPr>
        <w:spacing w:after="0"/>
        <w:jc w:val="center"/>
        <w:rPr>
          <w:rFonts w:ascii="Calibri" w:hAnsi="Calibri" w:cs="Calibri"/>
          <w:sz w:val="36"/>
          <w:szCs w:val="36"/>
        </w:rPr>
      </w:pPr>
      <w:r>
        <w:rPr>
          <w:noProof/>
        </w:rPr>
        <w:drawing>
          <wp:inline distT="0" distB="0" distL="0" distR="0" wp14:anchorId="63932483" wp14:editId="1EEC9A72">
            <wp:extent cx="4438650" cy="2458886"/>
            <wp:effectExtent l="0" t="0" r="0" b="0"/>
            <wp:docPr id="757444722" name="Imagen 1" descr="Los mejores lugares para visitar en Dub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mejores lugares para visitar en Dubá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4008" cy="2461854"/>
                    </a:xfrm>
                    <a:prstGeom prst="rect">
                      <a:avLst/>
                    </a:prstGeom>
                    <a:noFill/>
                    <a:ln>
                      <a:noFill/>
                    </a:ln>
                  </pic:spPr>
                </pic:pic>
              </a:graphicData>
            </a:graphic>
          </wp:inline>
        </w:drawing>
      </w:r>
    </w:p>
    <w:p w14:paraId="3309206C" w14:textId="77777777" w:rsidR="003C2BBE" w:rsidRDefault="003C2BBE" w:rsidP="003C2BBE">
      <w:pPr>
        <w:spacing w:after="0"/>
        <w:jc w:val="center"/>
        <w:rPr>
          <w:rFonts w:ascii="Calibri" w:hAnsi="Calibri" w:cs="Calibri"/>
          <w:sz w:val="36"/>
          <w:szCs w:val="36"/>
        </w:rPr>
      </w:pPr>
      <w:r>
        <w:rPr>
          <w:noProof/>
        </w:rPr>
        <w:drawing>
          <wp:inline distT="0" distB="0" distL="0" distR="0" wp14:anchorId="75EDCD9E" wp14:editId="3EF62E2B">
            <wp:extent cx="4438442" cy="2847975"/>
            <wp:effectExtent l="0" t="0" r="635" b="0"/>
            <wp:docPr id="841615393" name="Imagen 2" descr="Abu Dhabi, Emirati Arabi Uniti: guida ai luoghi da visitare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u Dhabi, Emirati Arabi Uniti: guida ai luoghi da visitare - Lonely Plan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0463" cy="2855689"/>
                    </a:xfrm>
                    <a:prstGeom prst="rect">
                      <a:avLst/>
                    </a:prstGeom>
                    <a:noFill/>
                    <a:ln>
                      <a:noFill/>
                    </a:ln>
                  </pic:spPr>
                </pic:pic>
              </a:graphicData>
            </a:graphic>
          </wp:inline>
        </w:drawing>
      </w:r>
    </w:p>
    <w:p w14:paraId="002DA9E7" w14:textId="77777777" w:rsidR="003C2BBE" w:rsidRPr="00FF2D88" w:rsidRDefault="003C2BBE" w:rsidP="003C2BBE">
      <w:pPr>
        <w:spacing w:after="0"/>
        <w:jc w:val="center"/>
        <w:rPr>
          <w:rFonts w:ascii="Calibri" w:hAnsi="Calibri" w:cs="Calibri"/>
          <w:sz w:val="22"/>
          <w:szCs w:val="22"/>
        </w:rPr>
      </w:pPr>
    </w:p>
    <w:p w14:paraId="72DBAE26" w14:textId="77777777" w:rsidR="003C2BBE" w:rsidRPr="008B1481" w:rsidRDefault="003C2BBE" w:rsidP="003C2BBE">
      <w:pPr>
        <w:spacing w:after="0"/>
        <w:jc w:val="center"/>
        <w:rPr>
          <w:rFonts w:ascii="Calibri" w:hAnsi="Calibri" w:cs="Calibri"/>
          <w:b/>
          <w:bCs/>
          <w:color w:val="3A7C22" w:themeColor="accent6" w:themeShade="BF"/>
          <w:sz w:val="40"/>
          <w:szCs w:val="40"/>
          <w:lang w:val="pt-PT"/>
        </w:rPr>
      </w:pPr>
      <w:r w:rsidRPr="008B1481">
        <w:rPr>
          <w:rFonts w:ascii="Calibri" w:hAnsi="Calibri" w:cs="Calibri"/>
          <w:b/>
          <w:bCs/>
          <w:color w:val="3A7C22" w:themeColor="accent6" w:themeShade="BF"/>
          <w:sz w:val="40"/>
          <w:szCs w:val="40"/>
          <w:lang w:val="pt-PT"/>
        </w:rPr>
        <w:t xml:space="preserve">DUBAI / ABU DHABI </w:t>
      </w:r>
    </w:p>
    <w:p w14:paraId="70B4E097" w14:textId="77777777" w:rsidR="003C2BBE" w:rsidRPr="008B1481" w:rsidRDefault="003C2BBE" w:rsidP="003C2BBE">
      <w:pPr>
        <w:jc w:val="center"/>
        <w:rPr>
          <w:rFonts w:ascii="Calibri" w:hAnsi="Calibri" w:cs="Calibri"/>
          <w:b/>
          <w:bCs/>
          <w:color w:val="3A7C22" w:themeColor="accent6" w:themeShade="BF"/>
          <w:sz w:val="36"/>
          <w:szCs w:val="36"/>
          <w:lang w:val="pt-PT"/>
        </w:rPr>
      </w:pPr>
    </w:p>
    <w:p w14:paraId="6618E196" w14:textId="266BBCE3" w:rsidR="003C2BBE" w:rsidRPr="008B1481" w:rsidRDefault="003C2BBE" w:rsidP="003C2BBE">
      <w:pPr>
        <w:jc w:val="center"/>
        <w:rPr>
          <w:rFonts w:ascii="Calibri" w:hAnsi="Calibri" w:cs="Calibri"/>
          <w:b/>
          <w:bCs/>
          <w:color w:val="3A7C22" w:themeColor="accent6" w:themeShade="BF"/>
          <w:sz w:val="36"/>
          <w:szCs w:val="36"/>
          <w:lang w:val="pt-PT"/>
        </w:rPr>
      </w:pPr>
      <w:r w:rsidRPr="008B1481">
        <w:rPr>
          <w:rFonts w:ascii="Calibri" w:hAnsi="Calibri" w:cs="Calibri"/>
          <w:b/>
          <w:bCs/>
          <w:color w:val="3A7C22" w:themeColor="accent6" w:themeShade="BF"/>
          <w:sz w:val="36"/>
          <w:szCs w:val="36"/>
          <w:lang w:val="pt-PT"/>
        </w:rPr>
        <w:t xml:space="preserve">7 DIAS </w:t>
      </w:r>
    </w:p>
    <w:p w14:paraId="3BCF5733" w14:textId="77777777" w:rsidR="003C2BBE" w:rsidRPr="008B1481" w:rsidRDefault="003C2BBE" w:rsidP="003C2BBE">
      <w:pPr>
        <w:shd w:val="clear" w:color="auto" w:fill="002060"/>
        <w:spacing w:after="0"/>
        <w:jc w:val="both"/>
        <w:rPr>
          <w:rFonts w:ascii="Calibri" w:hAnsi="Calibri" w:cs="Calibri"/>
          <w:b/>
          <w:sz w:val="22"/>
          <w:szCs w:val="22"/>
          <w:lang w:val="pt-PT"/>
        </w:rPr>
      </w:pPr>
      <w:r w:rsidRPr="008B1481">
        <w:rPr>
          <w:rFonts w:ascii="Calibri" w:hAnsi="Calibri" w:cs="Calibri"/>
          <w:b/>
          <w:sz w:val="22"/>
          <w:szCs w:val="22"/>
          <w:lang w:val="pt-PT"/>
        </w:rPr>
        <w:lastRenderedPageBreak/>
        <w:t>DIA 01</w:t>
      </w:r>
      <w:r w:rsidRPr="008B1481">
        <w:rPr>
          <w:rFonts w:ascii="Calibri" w:hAnsi="Calibri" w:cs="Calibri"/>
          <w:b/>
          <w:sz w:val="22"/>
          <w:szCs w:val="22"/>
          <w:lang w:val="pt-PT"/>
        </w:rPr>
        <w:tab/>
      </w:r>
      <w:r w:rsidRPr="008B1481">
        <w:rPr>
          <w:rFonts w:ascii="Calibri" w:hAnsi="Calibri" w:cs="Calibri"/>
          <w:b/>
          <w:sz w:val="22"/>
          <w:szCs w:val="22"/>
          <w:lang w:val="pt-PT"/>
        </w:rPr>
        <w:tab/>
        <w:t xml:space="preserve">                                             MEXICO - DUBAI</w:t>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t xml:space="preserve">             </w:t>
      </w:r>
    </w:p>
    <w:p w14:paraId="1C5121C3" w14:textId="77777777" w:rsidR="003C2BBE" w:rsidRDefault="003C2BBE" w:rsidP="003C2BBE">
      <w:pPr>
        <w:pStyle w:val="Sinespaciado"/>
        <w:jc w:val="both"/>
      </w:pPr>
      <w:r>
        <w:t xml:space="preserve">Cita en el Aeropuerto internacional de la Ciudad de México para tomar el vuelo con destino al Aeropuerto Internacional de Dubái. </w:t>
      </w:r>
    </w:p>
    <w:p w14:paraId="6F88EE55" w14:textId="77777777" w:rsidR="003C2BBE" w:rsidRDefault="003C2BBE" w:rsidP="003C2BBE">
      <w:pPr>
        <w:pStyle w:val="Sinespaciado"/>
        <w:jc w:val="both"/>
      </w:pPr>
    </w:p>
    <w:p w14:paraId="732C316E" w14:textId="77777777" w:rsidR="003C2BBE" w:rsidRPr="00FF2D88" w:rsidRDefault="003C2BBE" w:rsidP="003C2BBE">
      <w:pPr>
        <w:shd w:val="clear" w:color="auto" w:fill="002060"/>
        <w:spacing w:after="0"/>
        <w:jc w:val="both"/>
        <w:rPr>
          <w:rFonts w:ascii="Calibri" w:hAnsi="Calibri" w:cs="Calibri"/>
          <w:b/>
          <w:sz w:val="22"/>
          <w:szCs w:val="22"/>
        </w:rPr>
      </w:pPr>
      <w:r w:rsidRPr="00FF2D88">
        <w:rPr>
          <w:rFonts w:ascii="Calibri" w:hAnsi="Calibri" w:cs="Calibri"/>
          <w:b/>
          <w:sz w:val="22"/>
          <w:szCs w:val="22"/>
        </w:rPr>
        <w:t>DIA 0</w:t>
      </w:r>
      <w:r>
        <w:rPr>
          <w:rFonts w:ascii="Calibri" w:hAnsi="Calibri" w:cs="Calibri"/>
          <w:b/>
          <w:sz w:val="22"/>
          <w:szCs w:val="22"/>
        </w:rPr>
        <w:t>2</w:t>
      </w:r>
      <w:r w:rsidRPr="00FF2D88">
        <w:rPr>
          <w:rFonts w:ascii="Calibri" w:hAnsi="Calibri" w:cs="Calibri"/>
          <w:b/>
          <w:sz w:val="22"/>
          <w:szCs w:val="22"/>
        </w:rPr>
        <w:tab/>
      </w:r>
      <w:r w:rsidRPr="00FF2D88">
        <w:rPr>
          <w:rFonts w:ascii="Calibri" w:hAnsi="Calibri" w:cs="Calibri"/>
          <w:b/>
          <w:sz w:val="22"/>
          <w:szCs w:val="22"/>
        </w:rPr>
        <w:tab/>
      </w:r>
      <w:r>
        <w:rPr>
          <w:rFonts w:ascii="Calibri" w:hAnsi="Calibri" w:cs="Calibri"/>
          <w:b/>
          <w:sz w:val="22"/>
          <w:szCs w:val="22"/>
        </w:rPr>
        <w:t xml:space="preserve">                                                    </w:t>
      </w:r>
      <w:r w:rsidRPr="00FF2D88">
        <w:rPr>
          <w:rFonts w:ascii="Calibri" w:hAnsi="Calibri" w:cs="Calibri"/>
          <w:b/>
          <w:sz w:val="22"/>
          <w:szCs w:val="22"/>
        </w:rPr>
        <w:t>DUBAI</w:t>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r>
      <w:r w:rsidRPr="00FF2D88">
        <w:rPr>
          <w:rFonts w:ascii="Calibri" w:hAnsi="Calibri" w:cs="Calibri"/>
          <w:b/>
          <w:sz w:val="22"/>
          <w:szCs w:val="22"/>
        </w:rPr>
        <w:tab/>
        <w:t xml:space="preserve">             </w:t>
      </w:r>
    </w:p>
    <w:p w14:paraId="0171413A" w14:textId="13F9D28B" w:rsidR="003C2BBE" w:rsidRPr="00FF2D88" w:rsidRDefault="003C2BBE" w:rsidP="003C2BBE">
      <w:pPr>
        <w:spacing w:after="0"/>
        <w:jc w:val="both"/>
        <w:rPr>
          <w:rFonts w:ascii="Calibri" w:eastAsia="Cordia New" w:hAnsi="Calibri" w:cs="Calibri"/>
          <w:sz w:val="22"/>
          <w:szCs w:val="22"/>
          <w:lang w:val="es-AR" w:bidi="th-TH"/>
        </w:rPr>
      </w:pPr>
      <w:r w:rsidRPr="00FF2D88">
        <w:rPr>
          <w:rFonts w:ascii="Calibri" w:eastAsia="Cordia New" w:hAnsi="Calibri" w:cs="Calibri"/>
          <w:sz w:val="22"/>
          <w:szCs w:val="22"/>
          <w:lang w:val="es-AR" w:bidi="th-TH"/>
        </w:rPr>
        <w:t>Llegada al aeropuerto Internacional de Dubái</w:t>
      </w:r>
      <w:r>
        <w:rPr>
          <w:rFonts w:ascii="Calibri" w:eastAsia="Cordia New" w:hAnsi="Calibri" w:cs="Calibri"/>
          <w:sz w:val="22"/>
          <w:szCs w:val="22"/>
          <w:lang w:val="es-AR" w:bidi="th-TH"/>
        </w:rPr>
        <w:t xml:space="preserve">, después de los tramites de inmigración y aduanas recibimiento por </w:t>
      </w:r>
      <w:r w:rsidR="003803E3">
        <w:rPr>
          <w:rFonts w:ascii="Calibri" w:eastAsia="Cordia New" w:hAnsi="Calibri" w:cs="Calibri"/>
          <w:sz w:val="22"/>
          <w:szCs w:val="22"/>
          <w:lang w:val="es-AR" w:bidi="th-TH"/>
        </w:rPr>
        <w:t>asistente</w:t>
      </w:r>
      <w:r>
        <w:rPr>
          <w:rFonts w:ascii="Calibri" w:eastAsia="Cordia New" w:hAnsi="Calibri" w:cs="Calibri"/>
          <w:sz w:val="22"/>
          <w:szCs w:val="22"/>
          <w:lang w:val="es-AR" w:bidi="th-TH"/>
        </w:rPr>
        <w:t xml:space="preserve"> de habla hispana </w:t>
      </w:r>
      <w:r w:rsidRPr="00FF2D88">
        <w:rPr>
          <w:rFonts w:ascii="Calibri" w:eastAsia="Cordia New" w:hAnsi="Calibri" w:cs="Calibri"/>
          <w:sz w:val="22"/>
          <w:szCs w:val="22"/>
          <w:lang w:val="es-AR" w:bidi="th-TH"/>
        </w:rPr>
        <w:t>y traslado al Hotel</w:t>
      </w:r>
      <w:r>
        <w:rPr>
          <w:rFonts w:ascii="Calibri" w:eastAsia="Cordia New" w:hAnsi="Calibri" w:cs="Calibri"/>
          <w:sz w:val="22"/>
          <w:szCs w:val="22"/>
          <w:lang w:val="es-AR" w:bidi="th-TH"/>
        </w:rPr>
        <w:t xml:space="preserve"> para su a</w:t>
      </w:r>
      <w:r w:rsidRPr="00FF2D88">
        <w:rPr>
          <w:rFonts w:ascii="Calibri" w:eastAsia="Cordia New" w:hAnsi="Calibri" w:cs="Calibri"/>
          <w:sz w:val="22"/>
          <w:szCs w:val="22"/>
          <w:lang w:val="es-AR" w:bidi="th-TH"/>
        </w:rPr>
        <w:t>lojamiento.</w:t>
      </w:r>
    </w:p>
    <w:p w14:paraId="70DFEFB6" w14:textId="77777777" w:rsidR="003C2BBE" w:rsidRDefault="003C2BBE" w:rsidP="003C2BBE">
      <w:pPr>
        <w:spacing w:after="0"/>
      </w:pPr>
    </w:p>
    <w:p w14:paraId="59FC0850" w14:textId="77777777" w:rsidR="003C2BBE" w:rsidRDefault="003C2BBE" w:rsidP="003A19C4">
      <w:pPr>
        <w:spacing w:after="0"/>
        <w:jc w:val="center"/>
      </w:pPr>
      <w:bookmarkStart w:id="0" w:name="_Hlk144823813"/>
      <w:r>
        <w:rPr>
          <w:noProof/>
        </w:rPr>
        <w:drawing>
          <wp:inline distT="0" distB="0" distL="0" distR="0" wp14:anchorId="52EEBF29" wp14:editId="715BEBAF">
            <wp:extent cx="4251443" cy="2390775"/>
            <wp:effectExtent l="0" t="0" r="0" b="0"/>
            <wp:docPr id="1451805149" name="Imagen 2" descr="Dubai en enero: todo lo que puedes ver y hacer en la ciudad durante este  mes - Hello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bai en enero: todo lo que puedes ver y hacer en la ciudad durante este  mes - Helloticke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5973" cy="2404569"/>
                    </a:xfrm>
                    <a:prstGeom prst="rect">
                      <a:avLst/>
                    </a:prstGeom>
                    <a:noFill/>
                    <a:ln>
                      <a:noFill/>
                    </a:ln>
                  </pic:spPr>
                </pic:pic>
              </a:graphicData>
            </a:graphic>
          </wp:inline>
        </w:drawing>
      </w:r>
    </w:p>
    <w:p w14:paraId="7F414EA9" w14:textId="5F4724E9" w:rsidR="003C2BBE" w:rsidRDefault="003C2BBE" w:rsidP="003C2BBE">
      <w:pPr>
        <w:pStyle w:val="NormalWeb"/>
        <w:shd w:val="clear" w:color="auto" w:fill="FFFFFF"/>
        <w:spacing w:before="0" w:beforeAutospacing="0" w:after="0" w:afterAutospacing="0"/>
        <w:jc w:val="both"/>
        <w:rPr>
          <w:i/>
          <w:sz w:val="18"/>
          <w:szCs w:val="18"/>
        </w:rPr>
      </w:pPr>
      <w:r w:rsidRPr="00E82BFC">
        <w:rPr>
          <w:b/>
          <w:bCs/>
          <w:i/>
          <w:sz w:val="18"/>
          <w:szCs w:val="18"/>
        </w:rPr>
        <w:t>Dubái</w:t>
      </w:r>
      <w:r w:rsidRPr="00E82BFC">
        <w:rPr>
          <w:i/>
          <w:sz w:val="18"/>
          <w:szCs w:val="18"/>
        </w:rPr>
        <w:t>, es uno de los siete emiratos que conforman los Emiratos Árabes Unidos, cuya capital es la ciudad homónima (o </w:t>
      </w:r>
      <w:proofErr w:type="spellStart"/>
      <w:r w:rsidRPr="00E82BFC">
        <w:rPr>
          <w:i/>
          <w:sz w:val="18"/>
          <w:szCs w:val="18"/>
        </w:rPr>
        <w:t>Dubáipolis</w:t>
      </w:r>
      <w:proofErr w:type="spellEnd"/>
      <w:r w:rsidRPr="00E82BFC">
        <w:rPr>
          <w:i/>
          <w:sz w:val="18"/>
          <w:szCs w:val="18"/>
        </w:rPr>
        <w:t>). Está situado en la costa del golfo Pérsico, en el desierto de Arabia, y limita al sur con el emirato de Abu Dabi, con el de </w:t>
      </w:r>
      <w:proofErr w:type="spellStart"/>
      <w:r w:rsidRPr="00E82BFC">
        <w:rPr>
          <w:i/>
          <w:sz w:val="18"/>
          <w:szCs w:val="18"/>
        </w:rPr>
        <w:t>Sharjah</w:t>
      </w:r>
      <w:proofErr w:type="spellEnd"/>
      <w:r w:rsidRPr="00E82BFC">
        <w:rPr>
          <w:i/>
          <w:sz w:val="18"/>
          <w:szCs w:val="18"/>
        </w:rPr>
        <w:t> por el noreste y, a través del </w:t>
      </w:r>
      <w:proofErr w:type="spellStart"/>
      <w:r w:rsidRPr="00E82BFC">
        <w:rPr>
          <w:i/>
          <w:sz w:val="18"/>
          <w:szCs w:val="18"/>
        </w:rPr>
        <w:t>exclave</w:t>
      </w:r>
      <w:proofErr w:type="spellEnd"/>
      <w:r w:rsidRPr="00E82BFC">
        <w:rPr>
          <w:i/>
          <w:sz w:val="18"/>
          <w:szCs w:val="18"/>
        </w:rPr>
        <w:t> de Hatta, con el Sultanato de Omán por el sureste y con los emiratos de </w:t>
      </w:r>
      <w:proofErr w:type="spellStart"/>
      <w:r w:rsidRPr="00E82BFC">
        <w:rPr>
          <w:i/>
          <w:sz w:val="18"/>
          <w:szCs w:val="18"/>
        </w:rPr>
        <w:t>Ajman</w:t>
      </w:r>
      <w:proofErr w:type="spellEnd"/>
      <w:r w:rsidRPr="00E82BFC">
        <w:rPr>
          <w:i/>
          <w:sz w:val="18"/>
          <w:szCs w:val="18"/>
        </w:rPr>
        <w:t> por el oeste y Ras al-</w:t>
      </w:r>
      <w:proofErr w:type="spellStart"/>
      <w:r w:rsidRPr="00E82BFC">
        <w:rPr>
          <w:i/>
          <w:sz w:val="18"/>
          <w:szCs w:val="18"/>
        </w:rPr>
        <w:t>Khaimah</w:t>
      </w:r>
      <w:proofErr w:type="spellEnd"/>
      <w:r w:rsidRPr="00E82BFC">
        <w:rPr>
          <w:i/>
          <w:sz w:val="18"/>
          <w:szCs w:val="18"/>
        </w:rPr>
        <w:t> por el norte. El entrante de agua salada del golfo Pérsico denominado </w:t>
      </w:r>
      <w:proofErr w:type="spellStart"/>
      <w:r w:rsidRPr="00E82BFC">
        <w:rPr>
          <w:i/>
          <w:sz w:val="18"/>
          <w:szCs w:val="18"/>
        </w:rPr>
        <w:t>Khawr</w:t>
      </w:r>
      <w:proofErr w:type="spellEnd"/>
      <w:r w:rsidRPr="00E82BFC">
        <w:rPr>
          <w:i/>
          <w:sz w:val="18"/>
          <w:szCs w:val="18"/>
        </w:rPr>
        <w:t xml:space="preserve"> </w:t>
      </w:r>
      <w:proofErr w:type="spellStart"/>
      <w:r w:rsidRPr="00E82BFC">
        <w:rPr>
          <w:i/>
          <w:sz w:val="18"/>
          <w:szCs w:val="18"/>
        </w:rPr>
        <w:t>Dubayy</w:t>
      </w:r>
      <w:proofErr w:type="spellEnd"/>
      <w:r w:rsidRPr="00E82BFC">
        <w:rPr>
          <w:i/>
          <w:sz w:val="18"/>
          <w:szCs w:val="18"/>
        </w:rPr>
        <w:t> atraviesa la ciudad capital en dirección noreste-suroeste. Tiene una superficie total de 4114 km². Los primeros habitantes del emirato se dedicaban al comercio de perlas, una actividad en la que basarían su economía hasta el siglo </w:t>
      </w:r>
      <w:proofErr w:type="spellStart"/>
      <w:r w:rsidRPr="00E82BFC">
        <w:rPr>
          <w:i/>
          <w:sz w:val="18"/>
          <w:szCs w:val="18"/>
        </w:rPr>
        <w:t>xx</w:t>
      </w:r>
      <w:proofErr w:type="spellEnd"/>
      <w:r w:rsidRPr="00E82BFC">
        <w:rPr>
          <w:i/>
          <w:sz w:val="18"/>
          <w:szCs w:val="18"/>
        </w:rPr>
        <w:t xml:space="preserve"> y que les permitiría tener relaciones comerciales con China, India y Pakistán, principalmente. Su progreso económico y la estratégica ubicación en el golfo Pérsico motivó la ambición de otras naciones para apoderarse de sus rutas comerciales. En 1766, Gran Bretaña se hizo con el control de las rutas que les unían con el golfo Pérsico, y desde entonces Dubái pasó a constituir un protectorado del Gobierno británico, situación que prevalecería por casi dos siglos. Desde 1833 la dinastía Al </w:t>
      </w:r>
      <w:proofErr w:type="spellStart"/>
      <w:r w:rsidRPr="00E82BFC">
        <w:rPr>
          <w:i/>
          <w:sz w:val="18"/>
          <w:szCs w:val="18"/>
        </w:rPr>
        <w:t>Maktum</w:t>
      </w:r>
      <w:proofErr w:type="spellEnd"/>
      <w:r w:rsidRPr="00E82BFC">
        <w:rPr>
          <w:i/>
          <w:sz w:val="18"/>
          <w:szCs w:val="18"/>
        </w:rPr>
        <w:t xml:space="preserve"> gobierna el emirato. El descubrimiento de petróleo en Dubái, en los años 1960, supuso un cambio significativo en la economía y administración de Dubái. En la década siguiente se formaron los Emiratos Árabes Unidos, dando término a su relación de dependencia con el Reino Unido.</w:t>
      </w:r>
      <w:bookmarkEnd w:id="0"/>
    </w:p>
    <w:p w14:paraId="5EECC9C9" w14:textId="77777777" w:rsidR="003C2BBE" w:rsidRDefault="003C2BBE" w:rsidP="003C2BBE">
      <w:pPr>
        <w:pStyle w:val="NormalWeb"/>
        <w:shd w:val="clear" w:color="auto" w:fill="FFFFFF"/>
        <w:spacing w:before="0" w:beforeAutospacing="0" w:after="0" w:afterAutospacing="0"/>
        <w:jc w:val="center"/>
        <w:rPr>
          <w:i/>
          <w:sz w:val="18"/>
          <w:szCs w:val="18"/>
        </w:rPr>
      </w:pPr>
    </w:p>
    <w:p w14:paraId="2A810BBE" w14:textId="71F5A120" w:rsidR="003C2BBE" w:rsidRDefault="003C2BBE" w:rsidP="003C2BBE">
      <w:pPr>
        <w:pStyle w:val="NormalWeb"/>
        <w:shd w:val="clear" w:color="auto" w:fill="FFFFFF"/>
        <w:spacing w:before="0" w:beforeAutospacing="0" w:after="0" w:afterAutospacing="0"/>
        <w:jc w:val="center"/>
        <w:rPr>
          <w:rFonts w:ascii="Calibri" w:hAnsi="Calibri" w:cs="Calibri"/>
          <w:b/>
          <w:bCs/>
          <w:iCs/>
          <w:sz w:val="28"/>
          <w:szCs w:val="28"/>
        </w:rPr>
      </w:pPr>
      <w:r w:rsidRPr="003C2BBE">
        <w:rPr>
          <w:rFonts w:ascii="Calibri" w:hAnsi="Calibri" w:cs="Calibri"/>
          <w:b/>
          <w:bCs/>
          <w:iCs/>
          <w:sz w:val="28"/>
          <w:szCs w:val="28"/>
        </w:rPr>
        <w:t xml:space="preserve">HAMPTON BY HILTON DUBAI AIRPORT </w:t>
      </w:r>
      <w:r>
        <w:rPr>
          <w:rFonts w:ascii="Calibri" w:hAnsi="Calibri" w:cs="Calibri"/>
          <w:b/>
          <w:bCs/>
          <w:iCs/>
          <w:sz w:val="28"/>
          <w:szCs w:val="28"/>
        </w:rPr>
        <w:t>3* (Similar)</w:t>
      </w:r>
    </w:p>
    <w:p w14:paraId="03C5F2A1" w14:textId="5F78D207" w:rsidR="003C2BBE" w:rsidRDefault="003C2BBE" w:rsidP="003A19C4">
      <w:pPr>
        <w:pStyle w:val="NormalWeb"/>
        <w:shd w:val="clear" w:color="auto" w:fill="FFFFFF"/>
        <w:spacing w:before="0" w:beforeAutospacing="0" w:after="0" w:afterAutospacing="0"/>
        <w:jc w:val="center"/>
        <w:rPr>
          <w:rFonts w:ascii="Calibri" w:hAnsi="Calibri" w:cs="Calibri"/>
          <w:b/>
          <w:bCs/>
          <w:iCs/>
          <w:sz w:val="28"/>
          <w:szCs w:val="28"/>
        </w:rPr>
      </w:pPr>
      <w:r>
        <w:rPr>
          <w:rFonts w:ascii="Calibri" w:hAnsi="Calibri" w:cs="Calibri"/>
          <w:b/>
          <w:bCs/>
          <w:iCs/>
          <w:noProof/>
          <w:sz w:val="28"/>
          <w:szCs w:val="28"/>
        </w:rPr>
        <w:drawing>
          <wp:inline distT="0" distB="0" distL="0" distR="0" wp14:anchorId="5FD38EFE" wp14:editId="1827DFC0">
            <wp:extent cx="1844566" cy="1981200"/>
            <wp:effectExtent l="0" t="0" r="3810" b="0"/>
            <wp:docPr id="2996592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245"/>
                    <a:stretch>
                      <a:fillRect/>
                    </a:stretch>
                  </pic:blipFill>
                  <pic:spPr bwMode="auto">
                    <a:xfrm>
                      <a:off x="0" y="0"/>
                      <a:ext cx="1847009" cy="1983824"/>
                    </a:xfrm>
                    <a:prstGeom prst="rect">
                      <a:avLst/>
                    </a:prstGeom>
                    <a:noFill/>
                    <a:ln>
                      <a:noFill/>
                    </a:ln>
                    <a:extLst>
                      <a:ext uri="{53640926-AAD7-44D8-BBD7-CCE9431645EC}">
                        <a14:shadowObscured xmlns:a14="http://schemas.microsoft.com/office/drawing/2010/main"/>
                      </a:ext>
                    </a:extLst>
                  </pic:spPr>
                </pic:pic>
              </a:graphicData>
            </a:graphic>
          </wp:inline>
        </w:drawing>
      </w:r>
      <w:r w:rsidR="003A19C4">
        <w:rPr>
          <w:noProof/>
        </w:rPr>
        <w:drawing>
          <wp:inline distT="0" distB="0" distL="0" distR="0" wp14:anchorId="5A9D4D5F" wp14:editId="1F4E3867">
            <wp:extent cx="3013490" cy="1974215"/>
            <wp:effectExtent l="0" t="0" r="0" b="6985"/>
            <wp:docPr id="521294431" name="Imagen 5" descr="Address of Hampton by Hilton Dubai Airport - Hotel in Du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ddress of Hampton by Hilton Dubai Airport - Hotel in Dubai"/>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3" b="23"/>
                    <a:stretch>
                      <a:fillRect/>
                    </a:stretch>
                  </pic:blipFill>
                  <pic:spPr bwMode="auto">
                    <a:xfrm>
                      <a:off x="0" y="0"/>
                      <a:ext cx="3027813" cy="1983598"/>
                    </a:xfrm>
                    <a:prstGeom prst="rect">
                      <a:avLst/>
                    </a:prstGeom>
                    <a:noFill/>
                    <a:ln>
                      <a:noFill/>
                    </a:ln>
                    <a:extLst>
                      <a:ext uri="{53640926-AAD7-44D8-BBD7-CCE9431645EC}">
                        <a14:shadowObscured xmlns:a14="http://schemas.microsoft.com/office/drawing/2010/main"/>
                      </a:ext>
                    </a:extLst>
                  </pic:spPr>
                </pic:pic>
              </a:graphicData>
            </a:graphic>
          </wp:inline>
        </w:drawing>
      </w:r>
    </w:p>
    <w:p w14:paraId="2301AA54" w14:textId="77777777" w:rsidR="003A19C4" w:rsidRPr="008B1481" w:rsidRDefault="003A19C4" w:rsidP="003A19C4">
      <w:pPr>
        <w:pStyle w:val="NormalWeb"/>
        <w:spacing w:before="0" w:beforeAutospacing="0" w:after="0" w:afterAutospacing="0"/>
        <w:jc w:val="center"/>
        <w:rPr>
          <w:rFonts w:ascii="Calibri" w:hAnsi="Calibri" w:cs="Calibri"/>
          <w:i/>
          <w:sz w:val="18"/>
          <w:szCs w:val="18"/>
          <w:lang w:val="pt-PT"/>
        </w:rPr>
      </w:pPr>
      <w:r w:rsidRPr="008B1481">
        <w:rPr>
          <w:rFonts w:ascii="Calibri" w:hAnsi="Calibri" w:cs="Calibri"/>
          <w:i/>
          <w:sz w:val="18"/>
          <w:szCs w:val="18"/>
          <w:lang w:val="pt-PT"/>
        </w:rPr>
        <w:t>Damascus Street - Al Qusais - Al Qusais 1 - Dubai - Emiratos Árabes Unidos</w:t>
      </w:r>
    </w:p>
    <w:p w14:paraId="11F021B9" w14:textId="5AA6F60E" w:rsidR="003A19C4" w:rsidRPr="008B1481" w:rsidRDefault="003A19C4" w:rsidP="003A19C4">
      <w:pPr>
        <w:pStyle w:val="NormalWeb"/>
        <w:spacing w:before="0" w:beforeAutospacing="0" w:after="0" w:afterAutospacing="0"/>
        <w:jc w:val="center"/>
        <w:rPr>
          <w:rFonts w:ascii="Calibri" w:hAnsi="Calibri" w:cs="Calibri"/>
          <w:i/>
          <w:sz w:val="18"/>
          <w:szCs w:val="18"/>
          <w:lang w:val="pt-PT"/>
        </w:rPr>
      </w:pPr>
      <w:r w:rsidRPr="008B1481">
        <w:rPr>
          <w:rFonts w:ascii="Calibri" w:hAnsi="Calibri" w:cs="Calibri"/>
          <w:i/>
          <w:sz w:val="18"/>
          <w:szCs w:val="18"/>
          <w:lang w:val="pt-PT"/>
        </w:rPr>
        <w:t>+971 4 407 1111</w:t>
      </w:r>
    </w:p>
    <w:p w14:paraId="2BBB767B" w14:textId="627391A2" w:rsidR="003A19C4" w:rsidRPr="008B1481" w:rsidRDefault="003A19C4" w:rsidP="003A19C4">
      <w:pPr>
        <w:shd w:val="clear" w:color="auto" w:fill="002060"/>
        <w:spacing w:after="0"/>
        <w:jc w:val="both"/>
        <w:rPr>
          <w:rFonts w:ascii="Calibri" w:hAnsi="Calibri" w:cs="Calibri"/>
          <w:b/>
          <w:sz w:val="22"/>
          <w:szCs w:val="22"/>
          <w:lang w:val="pt-PT"/>
        </w:rPr>
      </w:pPr>
      <w:r w:rsidRPr="008B1481">
        <w:rPr>
          <w:rFonts w:ascii="Calibri" w:hAnsi="Calibri" w:cs="Calibri"/>
          <w:b/>
          <w:sz w:val="22"/>
          <w:szCs w:val="22"/>
          <w:lang w:val="pt-PT"/>
        </w:rPr>
        <w:lastRenderedPageBreak/>
        <w:t>DIA 03</w:t>
      </w:r>
      <w:r w:rsidRPr="008B1481">
        <w:rPr>
          <w:rFonts w:ascii="Calibri" w:hAnsi="Calibri" w:cs="Calibri"/>
          <w:b/>
          <w:sz w:val="22"/>
          <w:szCs w:val="22"/>
          <w:lang w:val="pt-PT"/>
        </w:rPr>
        <w:tab/>
        <w:t xml:space="preserve">                                                </w:t>
      </w:r>
      <w:r w:rsidRPr="008B1481">
        <w:rPr>
          <w:rFonts w:ascii="Calibri" w:hAnsi="Calibri" w:cs="Calibri"/>
          <w:b/>
          <w:sz w:val="22"/>
          <w:szCs w:val="22"/>
          <w:lang w:val="pt-PT"/>
        </w:rPr>
        <w:tab/>
        <w:t>DUBAI</w:t>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t xml:space="preserve">             </w:t>
      </w:r>
    </w:p>
    <w:p w14:paraId="51BD0E52" w14:textId="77777777" w:rsidR="003A19C4" w:rsidRDefault="003A19C4" w:rsidP="003A19C4">
      <w:pPr>
        <w:spacing w:after="0"/>
        <w:jc w:val="both"/>
        <w:rPr>
          <w:rFonts w:ascii="Calibri" w:eastAsia="Cordia New" w:hAnsi="Calibri" w:cs="Calibri"/>
          <w:sz w:val="22"/>
          <w:szCs w:val="22"/>
          <w:lang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 xml:space="preserve">. </w:t>
      </w:r>
      <w:r w:rsidRPr="00DC7646">
        <w:rPr>
          <w:rFonts w:ascii="Calibri" w:eastAsia="Cordia New" w:hAnsi="Calibri" w:cs="Calibri"/>
          <w:sz w:val="22"/>
          <w:szCs w:val="22"/>
          <w:lang w:bidi="th-TH"/>
        </w:rPr>
        <w:t>Re</w:t>
      </w:r>
      <w:r>
        <w:rPr>
          <w:rFonts w:ascii="Calibri" w:eastAsia="Cordia New" w:hAnsi="Calibri" w:cs="Calibri"/>
          <w:sz w:val="22"/>
          <w:szCs w:val="22"/>
          <w:lang w:bidi="th-TH"/>
        </w:rPr>
        <w:t xml:space="preserve">unión en el lobby con guía de habla hispana para </w:t>
      </w:r>
      <w:r w:rsidRPr="007E2FD6">
        <w:rPr>
          <w:rFonts w:ascii="Calibri" w:eastAsia="Cordia New" w:hAnsi="Calibri" w:cs="Calibri"/>
          <w:sz w:val="22"/>
          <w:szCs w:val="22"/>
          <w:lang w:bidi="th-TH"/>
        </w:rPr>
        <w:t>visit</w:t>
      </w:r>
      <w:r>
        <w:rPr>
          <w:rFonts w:ascii="Calibri" w:eastAsia="Cordia New" w:hAnsi="Calibri" w:cs="Calibri"/>
          <w:sz w:val="22"/>
          <w:szCs w:val="22"/>
          <w:lang w:bidi="th-TH"/>
        </w:rPr>
        <w:t>ar</w:t>
      </w:r>
      <w:r w:rsidRPr="007E2FD6">
        <w:rPr>
          <w:rFonts w:ascii="Calibri" w:eastAsia="Cordia New" w:hAnsi="Calibri" w:cs="Calibri"/>
          <w:sz w:val="22"/>
          <w:szCs w:val="22"/>
          <w:lang w:bidi="th-TH"/>
        </w:rPr>
        <w:t xml:space="preserve"> la ensenada de Dubái Creek,</w:t>
      </w:r>
      <w:r>
        <w:rPr>
          <w:rFonts w:ascii="Calibri" w:eastAsia="Cordia New" w:hAnsi="Calibri" w:cs="Calibri"/>
          <w:sz w:val="22"/>
          <w:szCs w:val="22"/>
          <w:lang w:bidi="th-TH"/>
        </w:rPr>
        <w:t xml:space="preserve"> </w:t>
      </w:r>
      <w:r w:rsidRPr="007E2FD6">
        <w:rPr>
          <w:rFonts w:ascii="Calibri" w:eastAsia="Cordia New" w:hAnsi="Calibri" w:cs="Calibri"/>
          <w:sz w:val="22"/>
          <w:szCs w:val="22"/>
          <w:lang w:bidi="th-TH"/>
        </w:rPr>
        <w:t xml:space="preserve">pasando por el área de patrimonio de </w:t>
      </w:r>
      <w:proofErr w:type="spellStart"/>
      <w:r w:rsidRPr="007E2FD6">
        <w:rPr>
          <w:rFonts w:ascii="Calibri" w:eastAsia="Cordia New" w:hAnsi="Calibri" w:cs="Calibri"/>
          <w:sz w:val="22"/>
          <w:szCs w:val="22"/>
          <w:lang w:bidi="th-TH"/>
        </w:rPr>
        <w:t>Bastakiya</w:t>
      </w:r>
      <w:proofErr w:type="spellEnd"/>
      <w:r w:rsidRPr="007E2FD6">
        <w:rPr>
          <w:rFonts w:ascii="Calibri" w:eastAsia="Cordia New" w:hAnsi="Calibri" w:cs="Calibri"/>
          <w:sz w:val="22"/>
          <w:szCs w:val="22"/>
          <w:lang w:bidi="th-TH"/>
        </w:rPr>
        <w:t xml:space="preserve"> y sus fascinantes casas antiguas con características torres de viento construidas por ricos mercaderes. A continuación, </w:t>
      </w:r>
      <w:r>
        <w:rPr>
          <w:rFonts w:ascii="Calibri" w:eastAsia="Cordia New" w:hAnsi="Calibri" w:cs="Calibri"/>
          <w:sz w:val="22"/>
          <w:szCs w:val="22"/>
          <w:lang w:bidi="th-TH"/>
        </w:rPr>
        <w:t>iremos</w:t>
      </w:r>
      <w:r w:rsidRPr="007E2FD6">
        <w:rPr>
          <w:rFonts w:ascii="Calibri" w:eastAsia="Cordia New" w:hAnsi="Calibri" w:cs="Calibri"/>
          <w:sz w:val="22"/>
          <w:szCs w:val="22"/>
          <w:lang w:bidi="th-TH"/>
        </w:rPr>
        <w:t xml:space="preserve"> a la fortaleza de Al </w:t>
      </w:r>
      <w:proofErr w:type="spellStart"/>
      <w:r w:rsidRPr="007E2FD6">
        <w:rPr>
          <w:rFonts w:ascii="Calibri" w:eastAsia="Cordia New" w:hAnsi="Calibri" w:cs="Calibri"/>
          <w:sz w:val="22"/>
          <w:szCs w:val="22"/>
          <w:lang w:bidi="th-TH"/>
        </w:rPr>
        <w:t>Fahidi</w:t>
      </w:r>
      <w:proofErr w:type="spellEnd"/>
      <w:r w:rsidRPr="007E2FD6">
        <w:rPr>
          <w:rFonts w:ascii="Calibri" w:eastAsia="Cordia New" w:hAnsi="Calibri" w:cs="Calibri"/>
          <w:sz w:val="22"/>
          <w:szCs w:val="22"/>
          <w:lang w:bidi="th-TH"/>
        </w:rPr>
        <w:t xml:space="preserve"> de 225 años de antigüedad. Luego subir</w:t>
      </w:r>
      <w:r>
        <w:rPr>
          <w:rFonts w:ascii="Calibri" w:eastAsia="Cordia New" w:hAnsi="Calibri" w:cs="Calibri"/>
          <w:sz w:val="22"/>
          <w:szCs w:val="22"/>
          <w:lang w:bidi="th-TH"/>
        </w:rPr>
        <w:t>emos</w:t>
      </w:r>
      <w:r w:rsidRPr="007E2FD6">
        <w:rPr>
          <w:rFonts w:ascii="Calibri" w:eastAsia="Cordia New" w:hAnsi="Calibri" w:cs="Calibri"/>
          <w:sz w:val="22"/>
          <w:szCs w:val="22"/>
          <w:lang w:bidi="th-TH"/>
        </w:rPr>
        <w:t xml:space="preserve"> abordo de un barco tradicional Abra para atravesar la ensenada y visitar el mercado de especias y el zoco del oro. Luego por la carretera de Jumeirah, visit</w:t>
      </w:r>
      <w:r>
        <w:rPr>
          <w:rFonts w:ascii="Calibri" w:eastAsia="Cordia New" w:hAnsi="Calibri" w:cs="Calibri"/>
          <w:sz w:val="22"/>
          <w:szCs w:val="22"/>
          <w:lang w:bidi="th-TH"/>
        </w:rPr>
        <w:t>aremos</w:t>
      </w:r>
      <w:r w:rsidRPr="007E2FD6">
        <w:rPr>
          <w:rFonts w:ascii="Calibri" w:eastAsia="Cordia New" w:hAnsi="Calibri" w:cs="Calibri"/>
          <w:sz w:val="22"/>
          <w:szCs w:val="22"/>
          <w:lang w:bidi="th-TH"/>
        </w:rPr>
        <w:t xml:space="preserve"> la Mezquita de Jumeirah. Parada para fotos en el Burj al Arab el único hotel 7 estrellas en el mundo. Pasaremos por el Burj Khalifa, el edificio más alto del mundo, el World </w:t>
      </w:r>
      <w:proofErr w:type="spellStart"/>
      <w:r w:rsidRPr="007E2FD6">
        <w:rPr>
          <w:rFonts w:ascii="Calibri" w:eastAsia="Cordia New" w:hAnsi="Calibri" w:cs="Calibri"/>
          <w:sz w:val="22"/>
          <w:szCs w:val="22"/>
          <w:lang w:bidi="th-TH"/>
        </w:rPr>
        <w:t>Trade</w:t>
      </w:r>
      <w:proofErr w:type="spellEnd"/>
      <w:r w:rsidRPr="007E2FD6">
        <w:rPr>
          <w:rFonts w:ascii="Calibri" w:eastAsia="Cordia New" w:hAnsi="Calibri" w:cs="Calibri"/>
          <w:sz w:val="22"/>
          <w:szCs w:val="22"/>
          <w:lang w:bidi="th-TH"/>
        </w:rPr>
        <w:t xml:space="preserve"> Center y el Centro Internacional Financiero. </w:t>
      </w:r>
      <w:r>
        <w:rPr>
          <w:rFonts w:ascii="Calibri" w:eastAsia="Cordia New" w:hAnsi="Calibri" w:cs="Calibri"/>
          <w:sz w:val="22"/>
          <w:szCs w:val="22"/>
          <w:lang w:bidi="th-TH"/>
        </w:rPr>
        <w:t xml:space="preserve">Al termino, traslado al hotel para su alojamiento. </w:t>
      </w:r>
    </w:p>
    <w:p w14:paraId="5CDB3E1F" w14:textId="77777777" w:rsidR="003A19C4" w:rsidRDefault="003A19C4" w:rsidP="003A19C4">
      <w:pPr>
        <w:spacing w:after="0"/>
        <w:jc w:val="both"/>
        <w:rPr>
          <w:rFonts w:ascii="Calibri" w:eastAsia="Cordia New" w:hAnsi="Calibri" w:cs="Calibri"/>
          <w:sz w:val="22"/>
          <w:szCs w:val="22"/>
          <w:lang w:bidi="th-TH"/>
        </w:rPr>
      </w:pPr>
    </w:p>
    <w:p w14:paraId="61EB1F66" w14:textId="77777777" w:rsidR="003A19C4" w:rsidRDefault="003A19C4" w:rsidP="003A19C4">
      <w:pPr>
        <w:spacing w:after="0"/>
        <w:jc w:val="center"/>
        <w:rPr>
          <w:rFonts w:ascii="Calibri" w:eastAsia="Cordia New" w:hAnsi="Calibri" w:cs="Calibri"/>
          <w:sz w:val="22"/>
          <w:szCs w:val="22"/>
          <w:lang w:bidi="th-TH"/>
        </w:rPr>
      </w:pPr>
      <w:r>
        <w:rPr>
          <w:noProof/>
        </w:rPr>
        <w:drawing>
          <wp:inline distT="0" distB="0" distL="0" distR="0" wp14:anchorId="1249EA79" wp14:editId="38B4D3E9">
            <wp:extent cx="4686300" cy="3124200"/>
            <wp:effectExtent l="0" t="0" r="0" b="0"/>
            <wp:docPr id="944810456" name="Imagen 18" descr="2.700+ Ensenada De Dubai Fotografías de stock, fotos e imágenes libres de  derech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2.700+ Ensenada De Dubai Fotografías de stock, fotos e imágenes libres de  derechos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4375" cy="3129583"/>
                    </a:xfrm>
                    <a:prstGeom prst="rect">
                      <a:avLst/>
                    </a:prstGeom>
                    <a:noFill/>
                    <a:ln>
                      <a:noFill/>
                    </a:ln>
                  </pic:spPr>
                </pic:pic>
              </a:graphicData>
            </a:graphic>
          </wp:inline>
        </w:drawing>
      </w:r>
    </w:p>
    <w:p w14:paraId="14207ABA" w14:textId="77777777" w:rsidR="003A19C4" w:rsidRDefault="003A19C4" w:rsidP="003A19C4">
      <w:pPr>
        <w:spacing w:after="0"/>
        <w:jc w:val="both"/>
        <w:rPr>
          <w:rFonts w:ascii="Times New Roman" w:eastAsia="Cordia New" w:hAnsi="Times New Roman" w:cs="Times New Roman"/>
          <w:i/>
          <w:iCs/>
          <w:sz w:val="18"/>
          <w:szCs w:val="18"/>
          <w:lang w:bidi="th-TH"/>
        </w:rPr>
      </w:pPr>
      <w:r w:rsidRPr="00002DDB">
        <w:rPr>
          <w:rFonts w:ascii="Times New Roman" w:eastAsia="Cordia New" w:hAnsi="Times New Roman" w:cs="Times New Roman"/>
          <w:b/>
          <w:bCs/>
          <w:i/>
          <w:iCs/>
          <w:sz w:val="18"/>
          <w:szCs w:val="18"/>
          <w:lang w:bidi="th-TH"/>
        </w:rPr>
        <w:t>La ensenada de Dubái Creek (Khor Dubai)</w:t>
      </w:r>
      <w:r w:rsidRPr="00002DDB">
        <w:rPr>
          <w:rFonts w:ascii="Times New Roman" w:eastAsia="Cordia New" w:hAnsi="Times New Roman" w:cs="Times New Roman"/>
          <w:i/>
          <w:iCs/>
          <w:sz w:val="18"/>
          <w:szCs w:val="18"/>
          <w:lang w:bidi="th-TH"/>
        </w:rPr>
        <w:t xml:space="preserve"> es el núcleo histórico y geográfico de la ciudad, una ría natural de 14 km de longitud que divide Dubái en dos partes principales: Deira (norte) y Bur </w:t>
      </w:r>
      <w:proofErr w:type="spellStart"/>
      <w:r w:rsidRPr="00002DDB">
        <w:rPr>
          <w:rFonts w:ascii="Times New Roman" w:eastAsia="Cordia New" w:hAnsi="Times New Roman" w:cs="Times New Roman"/>
          <w:i/>
          <w:iCs/>
          <w:sz w:val="18"/>
          <w:szCs w:val="18"/>
          <w:lang w:bidi="th-TH"/>
        </w:rPr>
        <w:t>Dubai</w:t>
      </w:r>
      <w:proofErr w:type="spellEnd"/>
      <w:r w:rsidRPr="00002DDB">
        <w:rPr>
          <w:rFonts w:ascii="Times New Roman" w:eastAsia="Cordia New" w:hAnsi="Times New Roman" w:cs="Times New Roman"/>
          <w:i/>
          <w:iCs/>
          <w:sz w:val="18"/>
          <w:szCs w:val="18"/>
          <w:lang w:bidi="th-TH"/>
        </w:rPr>
        <w:t> (sur). Históricamente, fue el centro del comercio de perlas y pesca, y hoy mantiene su encanto tradicional con las embarcaciones abras, contrastando con el moderno desarrollo de </w:t>
      </w:r>
      <w:proofErr w:type="spellStart"/>
      <w:r w:rsidRPr="00002DDB">
        <w:rPr>
          <w:rFonts w:ascii="Times New Roman" w:eastAsia="Cordia New" w:hAnsi="Times New Roman" w:cs="Times New Roman"/>
          <w:i/>
          <w:iCs/>
          <w:sz w:val="18"/>
          <w:szCs w:val="18"/>
          <w:lang w:bidi="th-TH"/>
        </w:rPr>
        <w:t>Dubai</w:t>
      </w:r>
      <w:proofErr w:type="spellEnd"/>
      <w:r w:rsidRPr="00002DDB">
        <w:rPr>
          <w:rFonts w:ascii="Times New Roman" w:eastAsia="Cordia New" w:hAnsi="Times New Roman" w:cs="Times New Roman"/>
          <w:i/>
          <w:iCs/>
          <w:sz w:val="18"/>
          <w:szCs w:val="18"/>
          <w:lang w:bidi="th-TH"/>
        </w:rPr>
        <w:t xml:space="preserve"> Creek Harbour.</w:t>
      </w:r>
    </w:p>
    <w:p w14:paraId="3D10EFE9" w14:textId="77777777" w:rsidR="003A19C4" w:rsidRDefault="003A19C4" w:rsidP="003A19C4">
      <w:pPr>
        <w:spacing w:after="0"/>
        <w:jc w:val="both"/>
        <w:rPr>
          <w:rFonts w:ascii="Times New Roman" w:eastAsia="Cordia New" w:hAnsi="Times New Roman" w:cs="Times New Roman"/>
          <w:i/>
          <w:iCs/>
          <w:sz w:val="18"/>
          <w:szCs w:val="18"/>
          <w:lang w:bidi="th-TH"/>
        </w:rPr>
      </w:pPr>
    </w:p>
    <w:p w14:paraId="4DD09C47" w14:textId="77777777" w:rsidR="003A19C4" w:rsidRDefault="003A19C4" w:rsidP="003A19C4">
      <w:pPr>
        <w:spacing w:after="0"/>
        <w:jc w:val="center"/>
        <w:rPr>
          <w:rFonts w:ascii="Times New Roman" w:eastAsia="Cordia New" w:hAnsi="Times New Roman" w:cs="Times New Roman"/>
          <w:i/>
          <w:iCs/>
          <w:sz w:val="18"/>
          <w:szCs w:val="18"/>
          <w:lang w:bidi="th-TH"/>
        </w:rPr>
      </w:pPr>
      <w:r>
        <w:rPr>
          <w:noProof/>
        </w:rPr>
        <w:drawing>
          <wp:inline distT="0" distB="0" distL="0" distR="0" wp14:anchorId="0C327514" wp14:editId="06C2352B">
            <wp:extent cx="2990850" cy="1714038"/>
            <wp:effectExtent l="0" t="0" r="0" b="635"/>
            <wp:docPr id="1323467485" name="Imagen 19" descr="Museo de Dubái y Fuerte Al Fahidi - Entradas, horarios e información ú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useo de Dubái y Fuerte Al Fahidi - Entradas, horarios e información út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354" cy="1718338"/>
                    </a:xfrm>
                    <a:prstGeom prst="rect">
                      <a:avLst/>
                    </a:prstGeom>
                    <a:noFill/>
                    <a:ln>
                      <a:noFill/>
                    </a:ln>
                  </pic:spPr>
                </pic:pic>
              </a:graphicData>
            </a:graphic>
          </wp:inline>
        </w:drawing>
      </w:r>
      <w:r>
        <w:rPr>
          <w:noProof/>
        </w:rPr>
        <w:drawing>
          <wp:inline distT="0" distB="0" distL="0" distR="0" wp14:anchorId="637E6F3C" wp14:editId="62A50FCC">
            <wp:extent cx="2581275" cy="1718222"/>
            <wp:effectExtent l="0" t="0" r="0" b="0"/>
            <wp:docPr id="550298889" name="Imagen 20" descr="Fortaleza Al Fahidi | La Vuelta al Mundo, viajes y curiosid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ortaleza Al Fahidi | La Vuelta al Mundo, viajes y curiosida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3754" cy="1726529"/>
                    </a:xfrm>
                    <a:prstGeom prst="rect">
                      <a:avLst/>
                    </a:prstGeom>
                    <a:noFill/>
                    <a:ln>
                      <a:noFill/>
                    </a:ln>
                  </pic:spPr>
                </pic:pic>
              </a:graphicData>
            </a:graphic>
          </wp:inline>
        </w:drawing>
      </w:r>
    </w:p>
    <w:p w14:paraId="57083971" w14:textId="77777777" w:rsidR="003A19C4" w:rsidRDefault="003A19C4" w:rsidP="003A19C4">
      <w:pPr>
        <w:spacing w:after="0"/>
        <w:jc w:val="both"/>
        <w:rPr>
          <w:rFonts w:ascii="Times New Roman" w:eastAsia="Cordia New" w:hAnsi="Times New Roman" w:cs="Times New Roman"/>
          <w:i/>
          <w:iCs/>
          <w:sz w:val="18"/>
          <w:szCs w:val="18"/>
          <w:lang w:bidi="th-TH"/>
        </w:rPr>
      </w:pPr>
      <w:r w:rsidRPr="00002DDB">
        <w:rPr>
          <w:rFonts w:ascii="Times New Roman" w:eastAsia="Cordia New" w:hAnsi="Times New Roman" w:cs="Times New Roman"/>
          <w:b/>
          <w:bCs/>
          <w:i/>
          <w:iCs/>
          <w:sz w:val="18"/>
          <w:szCs w:val="18"/>
          <w:lang w:bidi="th-TH"/>
        </w:rPr>
        <w:lastRenderedPageBreak/>
        <w:t xml:space="preserve">La Fortaleza de Al </w:t>
      </w:r>
      <w:proofErr w:type="spellStart"/>
      <w:r w:rsidRPr="00002DDB">
        <w:rPr>
          <w:rFonts w:ascii="Times New Roman" w:eastAsia="Cordia New" w:hAnsi="Times New Roman" w:cs="Times New Roman"/>
          <w:b/>
          <w:bCs/>
          <w:i/>
          <w:iCs/>
          <w:sz w:val="18"/>
          <w:szCs w:val="18"/>
          <w:lang w:bidi="th-TH"/>
        </w:rPr>
        <w:t>Fahidi</w:t>
      </w:r>
      <w:proofErr w:type="spellEnd"/>
      <w:r w:rsidRPr="00002DDB">
        <w:rPr>
          <w:rFonts w:ascii="Times New Roman" w:eastAsia="Cordia New" w:hAnsi="Times New Roman" w:cs="Times New Roman"/>
          <w:b/>
          <w:bCs/>
          <w:i/>
          <w:iCs/>
          <w:sz w:val="18"/>
          <w:szCs w:val="18"/>
          <w:lang w:bidi="th-TH"/>
        </w:rPr>
        <w:t>,</w:t>
      </w:r>
      <w:r w:rsidRPr="00002DDB">
        <w:rPr>
          <w:rFonts w:ascii="Times New Roman" w:eastAsia="Cordia New" w:hAnsi="Times New Roman" w:cs="Times New Roman"/>
          <w:i/>
          <w:iCs/>
          <w:sz w:val="18"/>
          <w:szCs w:val="18"/>
          <w:lang w:bidi="th-TH"/>
        </w:rPr>
        <w:t xml:space="preserve"> construida en 1787, es el edificio más antiguo de Dubái y alberga el Museo de Dubái desde 1971. Situada cerca del arroyo de Dubái, esta estructura de piedra de coral y barro funcionó como bastión defensivo, cuartel y prisión, y hoy exhibe la historia tradicional, la pesca de perlas y la vida en el desierto del emirato. </w:t>
      </w:r>
    </w:p>
    <w:p w14:paraId="2C532B5A" w14:textId="77777777" w:rsidR="003A19C4" w:rsidRDefault="003A19C4" w:rsidP="003A19C4">
      <w:pPr>
        <w:spacing w:after="0"/>
        <w:jc w:val="both"/>
        <w:rPr>
          <w:rFonts w:ascii="Times New Roman" w:eastAsia="Cordia New" w:hAnsi="Times New Roman" w:cs="Times New Roman"/>
          <w:i/>
          <w:iCs/>
          <w:sz w:val="18"/>
          <w:szCs w:val="18"/>
          <w:lang w:bidi="th-TH"/>
        </w:rPr>
      </w:pPr>
    </w:p>
    <w:p w14:paraId="51CF3489" w14:textId="3BFC8B36" w:rsidR="00B031CE" w:rsidRDefault="00B031CE" w:rsidP="00B031CE">
      <w:pPr>
        <w:spacing w:after="0"/>
        <w:jc w:val="center"/>
        <w:rPr>
          <w:rFonts w:ascii="Times New Roman" w:eastAsia="Cordia New" w:hAnsi="Times New Roman" w:cs="Times New Roman"/>
          <w:i/>
          <w:iCs/>
          <w:sz w:val="18"/>
          <w:szCs w:val="18"/>
          <w:lang w:bidi="th-TH"/>
        </w:rPr>
      </w:pPr>
      <w:r>
        <w:rPr>
          <w:noProof/>
        </w:rPr>
        <w:drawing>
          <wp:inline distT="0" distB="0" distL="0" distR="0" wp14:anchorId="5CCEE2D4" wp14:editId="6923B614">
            <wp:extent cx="2400300" cy="1800360"/>
            <wp:effectExtent l="0" t="0" r="0" b="9525"/>
            <wp:docPr id="1576317207" name="Imagen 6" descr="DUBAI SPICE SOUK (ACTUALIZADO 2026) - Qué SABER antes de ir (con reseñas de  confianza)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BAI SPICE SOUK (ACTUALIZADO 2026) - Qué SABER antes de ir (con reseñas de  confianza) - Tripadvis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5411" cy="1811694"/>
                    </a:xfrm>
                    <a:prstGeom prst="rect">
                      <a:avLst/>
                    </a:prstGeom>
                    <a:noFill/>
                    <a:ln>
                      <a:noFill/>
                    </a:ln>
                  </pic:spPr>
                </pic:pic>
              </a:graphicData>
            </a:graphic>
          </wp:inline>
        </w:drawing>
      </w:r>
      <w:r>
        <w:rPr>
          <w:noProof/>
        </w:rPr>
        <w:drawing>
          <wp:inline distT="0" distB="0" distL="0" distR="0" wp14:anchorId="1078D941" wp14:editId="3CB2EC45">
            <wp:extent cx="2724150" cy="1804697"/>
            <wp:effectExtent l="0" t="0" r="0" b="5080"/>
            <wp:docPr id="1079406955" name="Imagen 7" descr="Zoco de especias de Dubái, Dubái - Reserva de entradas y tours |  GetYou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oco de especias de Dubái, Dubái - Reserva de entradas y tours |  GetYourGui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2419" cy="1816800"/>
                    </a:xfrm>
                    <a:prstGeom prst="rect">
                      <a:avLst/>
                    </a:prstGeom>
                    <a:noFill/>
                    <a:ln>
                      <a:noFill/>
                    </a:ln>
                  </pic:spPr>
                </pic:pic>
              </a:graphicData>
            </a:graphic>
          </wp:inline>
        </w:drawing>
      </w:r>
    </w:p>
    <w:p w14:paraId="2664E497" w14:textId="6CDA5C64" w:rsidR="00B031CE" w:rsidRDefault="00B031CE" w:rsidP="00B031CE">
      <w:pPr>
        <w:spacing w:after="0"/>
        <w:jc w:val="both"/>
        <w:rPr>
          <w:rFonts w:ascii="Times New Roman" w:eastAsia="Cordia New" w:hAnsi="Times New Roman" w:cs="Times New Roman"/>
          <w:i/>
          <w:iCs/>
          <w:sz w:val="18"/>
          <w:szCs w:val="18"/>
          <w:lang w:bidi="th-TH"/>
        </w:rPr>
      </w:pPr>
      <w:r w:rsidRPr="00B031CE">
        <w:rPr>
          <w:rFonts w:ascii="Times New Roman" w:eastAsia="Cordia New" w:hAnsi="Times New Roman" w:cs="Times New Roman"/>
          <w:b/>
          <w:bCs/>
          <w:i/>
          <w:iCs/>
          <w:sz w:val="18"/>
          <w:szCs w:val="18"/>
          <w:lang w:bidi="th-TH"/>
        </w:rPr>
        <w:t>El Zoco de las Especias de Dubái</w:t>
      </w:r>
      <w:r w:rsidRPr="00B031CE">
        <w:rPr>
          <w:rFonts w:ascii="Times New Roman" w:eastAsia="Cordia New" w:hAnsi="Times New Roman" w:cs="Times New Roman"/>
          <w:i/>
          <w:iCs/>
          <w:sz w:val="18"/>
          <w:szCs w:val="18"/>
          <w:lang w:bidi="th-TH"/>
        </w:rPr>
        <w:t>, ubicado en el histórico barrio de Deira (cerca del Zoco del Oro y la estación de abran), es un mercado tradicional vibrante, lleno de aroma y color. Ofrece especias, hierbas, frutos secos, inciensos y productos árabes, con gran influencia de India y Pakistán.</w:t>
      </w:r>
      <w:r w:rsidRPr="00B031CE">
        <w:rPr>
          <w:rFonts w:ascii="Arial" w:hAnsi="Arial" w:cs="Arial"/>
          <w:color w:val="0A0A0A"/>
          <w:shd w:val="clear" w:color="auto" w:fill="FFFFFF"/>
        </w:rPr>
        <w:t xml:space="preserve"> </w:t>
      </w:r>
      <w:r w:rsidRPr="00B031CE">
        <w:rPr>
          <w:rFonts w:ascii="Times New Roman" w:eastAsia="Cordia New" w:hAnsi="Times New Roman" w:cs="Times New Roman"/>
          <w:i/>
          <w:iCs/>
          <w:sz w:val="18"/>
          <w:szCs w:val="18"/>
          <w:lang w:bidi="th-TH"/>
        </w:rPr>
        <w:t>Se recomienda visitar en la mañana o tarde-noche por el calor. </w:t>
      </w:r>
      <w:r w:rsidRPr="00B031CE">
        <w:rPr>
          <w:rFonts w:ascii="Times New Roman" w:eastAsia="Cordia New" w:hAnsi="Times New Roman" w:cs="Times New Roman"/>
          <w:b/>
          <w:bCs/>
          <w:i/>
          <w:iCs/>
          <w:sz w:val="18"/>
          <w:szCs w:val="18"/>
          <w:lang w:bidi="th-TH"/>
        </w:rPr>
        <w:t>Regatear</w:t>
      </w:r>
      <w:r w:rsidRPr="00B031CE">
        <w:rPr>
          <w:rFonts w:ascii="Times New Roman" w:eastAsia="Cordia New" w:hAnsi="Times New Roman" w:cs="Times New Roman"/>
          <w:i/>
          <w:iCs/>
          <w:sz w:val="18"/>
          <w:szCs w:val="18"/>
          <w:lang w:bidi="th-TH"/>
        </w:rPr>
        <w:t> es esencial y comprar al por mayor es más económico.</w:t>
      </w:r>
    </w:p>
    <w:p w14:paraId="68CDAC4B" w14:textId="77777777" w:rsidR="00B031CE" w:rsidRDefault="00B031CE" w:rsidP="00B031CE">
      <w:pPr>
        <w:spacing w:after="0"/>
        <w:jc w:val="both"/>
        <w:rPr>
          <w:rFonts w:ascii="Times New Roman" w:eastAsia="Cordia New" w:hAnsi="Times New Roman" w:cs="Times New Roman"/>
          <w:i/>
          <w:iCs/>
          <w:sz w:val="18"/>
          <w:szCs w:val="18"/>
          <w:lang w:bidi="th-TH"/>
        </w:rPr>
      </w:pPr>
    </w:p>
    <w:p w14:paraId="758C6DAB" w14:textId="77777777" w:rsidR="003A19C4" w:rsidRDefault="003A19C4" w:rsidP="003A19C4">
      <w:pPr>
        <w:spacing w:after="0"/>
        <w:jc w:val="center"/>
        <w:rPr>
          <w:rFonts w:ascii="Times New Roman" w:eastAsia="Cordia New" w:hAnsi="Times New Roman" w:cs="Times New Roman"/>
          <w:i/>
          <w:iCs/>
          <w:sz w:val="18"/>
          <w:szCs w:val="18"/>
          <w:lang w:bidi="th-TH"/>
        </w:rPr>
      </w:pPr>
      <w:r>
        <w:rPr>
          <w:noProof/>
        </w:rPr>
        <w:drawing>
          <wp:inline distT="0" distB="0" distL="0" distR="0" wp14:anchorId="7BD316F8" wp14:editId="5A838D94">
            <wp:extent cx="3514729" cy="2343150"/>
            <wp:effectExtent l="0" t="0" r="9525" b="0"/>
            <wp:docPr id="1552436450" name="Imagen 24" descr="ACTUALIZADO 2026) Tour de compras por el zoco del oro de Dubái - con  opin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CTUALIZADO 2026) Tour de compras por el zoco del oro de Dubái - con  opinion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5165" cy="2396774"/>
                    </a:xfrm>
                    <a:prstGeom prst="rect">
                      <a:avLst/>
                    </a:prstGeom>
                    <a:noFill/>
                    <a:ln>
                      <a:noFill/>
                    </a:ln>
                  </pic:spPr>
                </pic:pic>
              </a:graphicData>
            </a:graphic>
          </wp:inline>
        </w:drawing>
      </w:r>
    </w:p>
    <w:p w14:paraId="275826BE" w14:textId="77777777" w:rsidR="003A19C4" w:rsidRDefault="003A19C4" w:rsidP="003A19C4">
      <w:pPr>
        <w:spacing w:after="0"/>
        <w:jc w:val="both"/>
        <w:rPr>
          <w:rFonts w:ascii="Times New Roman" w:eastAsia="Cordia New" w:hAnsi="Times New Roman" w:cs="Times New Roman"/>
          <w:i/>
          <w:iCs/>
          <w:sz w:val="18"/>
          <w:szCs w:val="18"/>
          <w:lang w:bidi="th-TH"/>
        </w:rPr>
      </w:pPr>
      <w:r w:rsidRPr="00A32F4C">
        <w:rPr>
          <w:rFonts w:ascii="Times New Roman" w:eastAsia="Cordia New" w:hAnsi="Times New Roman" w:cs="Times New Roman"/>
          <w:b/>
          <w:bCs/>
          <w:i/>
          <w:iCs/>
          <w:sz w:val="18"/>
          <w:szCs w:val="18"/>
          <w:lang w:bidi="th-TH"/>
        </w:rPr>
        <w:t>El Zoco de Oro de Dubái</w:t>
      </w:r>
      <w:r w:rsidRPr="00A32F4C">
        <w:rPr>
          <w:rFonts w:ascii="Times New Roman" w:eastAsia="Cordia New" w:hAnsi="Times New Roman" w:cs="Times New Roman"/>
          <w:i/>
          <w:iCs/>
          <w:sz w:val="18"/>
          <w:szCs w:val="18"/>
          <w:lang w:bidi="th-TH"/>
        </w:rPr>
        <w:t xml:space="preserve">, situado en el barrio de Deira (Al </w:t>
      </w:r>
      <w:proofErr w:type="spellStart"/>
      <w:r w:rsidRPr="00A32F4C">
        <w:rPr>
          <w:rFonts w:ascii="Times New Roman" w:eastAsia="Cordia New" w:hAnsi="Times New Roman" w:cs="Times New Roman"/>
          <w:i/>
          <w:iCs/>
          <w:sz w:val="18"/>
          <w:szCs w:val="18"/>
          <w:lang w:bidi="th-TH"/>
        </w:rPr>
        <w:t>Dhagaya</w:t>
      </w:r>
      <w:proofErr w:type="spellEnd"/>
      <w:r w:rsidRPr="00A32F4C">
        <w:rPr>
          <w:rFonts w:ascii="Times New Roman" w:eastAsia="Cordia New" w:hAnsi="Times New Roman" w:cs="Times New Roman"/>
          <w:i/>
          <w:iCs/>
          <w:sz w:val="18"/>
          <w:szCs w:val="18"/>
          <w:lang w:bidi="th-TH"/>
        </w:rPr>
        <w:t>), es uno de los mercados tradicionales más famosos del mundo para comprar oro, plata y gemas. Cuenta con más de 300 minoristas que exhiben toneladas de oro de alta calidad bajo supervisión gubernamental. Es un punto de interés clave por sus precios competitivos, el regateo y por exhibir el anillo de oro más grande del mundo.</w:t>
      </w:r>
    </w:p>
    <w:p w14:paraId="7190823C" w14:textId="77777777" w:rsidR="003A19C4" w:rsidRDefault="003A19C4" w:rsidP="003A19C4">
      <w:pPr>
        <w:spacing w:after="0"/>
        <w:jc w:val="both"/>
        <w:rPr>
          <w:rFonts w:ascii="Times New Roman" w:eastAsia="Cordia New" w:hAnsi="Times New Roman" w:cs="Times New Roman"/>
          <w:i/>
          <w:iCs/>
          <w:sz w:val="18"/>
          <w:szCs w:val="18"/>
          <w:lang w:bidi="th-TH"/>
        </w:rPr>
      </w:pPr>
    </w:p>
    <w:p w14:paraId="4FE11E00" w14:textId="77777777" w:rsidR="003A19C4" w:rsidRDefault="003A19C4" w:rsidP="003A19C4">
      <w:pPr>
        <w:spacing w:after="0"/>
        <w:jc w:val="center"/>
        <w:rPr>
          <w:rFonts w:ascii="Times New Roman" w:eastAsia="Times New Roman" w:hAnsi="Times New Roman" w:cs="Times New Roman"/>
          <w:b/>
          <w:bCs/>
          <w:i/>
          <w:sz w:val="18"/>
          <w:szCs w:val="18"/>
        </w:rPr>
      </w:pPr>
      <w:r>
        <w:rPr>
          <w:noProof/>
        </w:rPr>
        <w:drawing>
          <wp:inline distT="0" distB="0" distL="0" distR="0" wp14:anchorId="7CA8A229" wp14:editId="160BAAC6">
            <wp:extent cx="2459542" cy="1900555"/>
            <wp:effectExtent l="0" t="0" r="0" b="4445"/>
            <wp:docPr id="305315395" name="Imagen 8" descr="Mezquita de Jumeirah - Dubai Prest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zquita de Jumeirah - Dubai Presti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4474" cy="1919821"/>
                    </a:xfrm>
                    <a:prstGeom prst="rect">
                      <a:avLst/>
                    </a:prstGeom>
                    <a:noFill/>
                    <a:ln>
                      <a:noFill/>
                    </a:ln>
                  </pic:spPr>
                </pic:pic>
              </a:graphicData>
            </a:graphic>
          </wp:inline>
        </w:drawing>
      </w:r>
      <w:r>
        <w:rPr>
          <w:noProof/>
        </w:rPr>
        <w:drawing>
          <wp:inline distT="0" distB="0" distL="0" distR="0" wp14:anchorId="05E05B47" wp14:editId="7F34FDD2">
            <wp:extent cx="2581910" cy="1901407"/>
            <wp:effectExtent l="0" t="0" r="8890" b="3810"/>
            <wp:docPr id="213355995" name="Imagen 9" descr="La Mezquita de Jumeirah en Du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 Mezquita de Jumeirah en Duba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5607" cy="1940952"/>
                    </a:xfrm>
                    <a:prstGeom prst="rect">
                      <a:avLst/>
                    </a:prstGeom>
                    <a:noFill/>
                    <a:ln>
                      <a:noFill/>
                    </a:ln>
                  </pic:spPr>
                </pic:pic>
              </a:graphicData>
            </a:graphic>
          </wp:inline>
        </w:drawing>
      </w:r>
    </w:p>
    <w:p w14:paraId="0A48B68D" w14:textId="77777777" w:rsidR="003A19C4" w:rsidRDefault="003A19C4" w:rsidP="003A19C4">
      <w:pPr>
        <w:spacing w:after="0"/>
        <w:jc w:val="both"/>
        <w:rPr>
          <w:rFonts w:ascii="Times New Roman" w:eastAsia="Times New Roman" w:hAnsi="Times New Roman" w:cs="Times New Roman"/>
          <w:i/>
          <w:sz w:val="18"/>
          <w:szCs w:val="18"/>
        </w:rPr>
      </w:pPr>
      <w:r w:rsidRPr="00FE428E">
        <w:rPr>
          <w:rFonts w:ascii="Times New Roman" w:eastAsia="Times New Roman" w:hAnsi="Times New Roman" w:cs="Times New Roman"/>
          <w:b/>
          <w:bCs/>
          <w:i/>
          <w:sz w:val="18"/>
          <w:szCs w:val="18"/>
        </w:rPr>
        <w:lastRenderedPageBreak/>
        <w:t>La mezquita de Jumeirah</w:t>
      </w:r>
      <w:r w:rsidRPr="00FE428E">
        <w:rPr>
          <w:rFonts w:ascii="Times New Roman" w:eastAsia="Times New Roman" w:hAnsi="Times New Roman" w:cs="Times New Roman"/>
          <w:i/>
          <w:sz w:val="18"/>
          <w:szCs w:val="18"/>
        </w:rPr>
        <w:t xml:space="preserve"> fue construida en el año 1979. Fue construida por el arquitecto Sheikh Rashid </w:t>
      </w:r>
      <w:proofErr w:type="spellStart"/>
      <w:r w:rsidRPr="00FE428E">
        <w:rPr>
          <w:rFonts w:ascii="Times New Roman" w:eastAsia="Times New Roman" w:hAnsi="Times New Roman" w:cs="Times New Roman"/>
          <w:i/>
          <w:sz w:val="18"/>
          <w:szCs w:val="18"/>
        </w:rPr>
        <w:t>bin</w:t>
      </w:r>
      <w:proofErr w:type="spellEnd"/>
      <w:r w:rsidRPr="00FE428E">
        <w:rPr>
          <w:rFonts w:ascii="Times New Roman" w:eastAsia="Times New Roman" w:hAnsi="Times New Roman" w:cs="Times New Roman"/>
          <w:i/>
          <w:sz w:val="18"/>
          <w:szCs w:val="18"/>
        </w:rPr>
        <w:t xml:space="preserve"> Saeed Al Maktoum. La mezquita fue un regalo al actual gobernante, Su Alteza el Jeque Mohammed </w:t>
      </w:r>
      <w:proofErr w:type="spellStart"/>
      <w:r w:rsidRPr="00FE428E">
        <w:rPr>
          <w:rFonts w:ascii="Times New Roman" w:eastAsia="Times New Roman" w:hAnsi="Times New Roman" w:cs="Times New Roman"/>
          <w:i/>
          <w:sz w:val="18"/>
          <w:szCs w:val="18"/>
        </w:rPr>
        <w:t>bin</w:t>
      </w:r>
      <w:proofErr w:type="spellEnd"/>
      <w:r w:rsidRPr="00FE428E">
        <w:rPr>
          <w:rFonts w:ascii="Times New Roman" w:eastAsia="Times New Roman" w:hAnsi="Times New Roman" w:cs="Times New Roman"/>
          <w:i/>
          <w:sz w:val="18"/>
          <w:szCs w:val="18"/>
        </w:rPr>
        <w:t xml:space="preserve"> Rashid Al </w:t>
      </w:r>
      <w:proofErr w:type="gramStart"/>
      <w:r w:rsidRPr="00FE428E">
        <w:rPr>
          <w:rFonts w:ascii="Times New Roman" w:eastAsia="Times New Roman" w:hAnsi="Times New Roman" w:cs="Times New Roman"/>
          <w:i/>
          <w:sz w:val="18"/>
          <w:szCs w:val="18"/>
        </w:rPr>
        <w:t>Maktoum .</w:t>
      </w:r>
      <w:proofErr w:type="gramEnd"/>
      <w:r w:rsidRPr="00FE428E">
        <w:rPr>
          <w:rFonts w:ascii="Times New Roman" w:eastAsia="Times New Roman" w:hAnsi="Times New Roman" w:cs="Times New Roman"/>
          <w:i/>
          <w:sz w:val="18"/>
          <w:szCs w:val="18"/>
        </w:rPr>
        <w:t xml:space="preserve"> Se encuentra cerca de </w:t>
      </w:r>
      <w:r w:rsidRPr="00830B77">
        <w:rPr>
          <w:rFonts w:ascii="Times New Roman" w:eastAsia="Times New Roman" w:hAnsi="Times New Roman" w:cs="Times New Roman"/>
          <w:i/>
          <w:sz w:val="18"/>
          <w:szCs w:val="18"/>
        </w:rPr>
        <w:t xml:space="preserve">la región del desierto. Es una de las mezquitas más conocidas de </w:t>
      </w:r>
      <w:proofErr w:type="spellStart"/>
      <w:r w:rsidRPr="00830B77">
        <w:rPr>
          <w:rFonts w:ascii="Times New Roman" w:eastAsia="Times New Roman" w:hAnsi="Times New Roman" w:cs="Times New Roman"/>
          <w:i/>
          <w:sz w:val="18"/>
          <w:szCs w:val="18"/>
        </w:rPr>
        <w:t>Dubai</w:t>
      </w:r>
      <w:proofErr w:type="spellEnd"/>
      <w:r w:rsidRPr="00830B77">
        <w:rPr>
          <w:rFonts w:ascii="Times New Roman" w:eastAsia="Times New Roman" w:hAnsi="Times New Roman" w:cs="Times New Roman"/>
          <w:i/>
          <w:sz w:val="18"/>
          <w:szCs w:val="18"/>
        </w:rPr>
        <w:t>. Inicialmente, cuando se estaba construyendo la mezquita, la ubicación de Jumeirah no era un lugar muy desierto. </w:t>
      </w:r>
      <w:proofErr w:type="spellStart"/>
      <w:r w:rsidRPr="00830B77">
        <w:rPr>
          <w:rFonts w:ascii="Times New Roman" w:eastAsia="Times New Roman" w:hAnsi="Times New Roman" w:cs="Times New Roman"/>
          <w:i/>
          <w:sz w:val="18"/>
          <w:szCs w:val="18"/>
        </w:rPr>
        <w:t>Dubai</w:t>
      </w:r>
      <w:proofErr w:type="spellEnd"/>
      <w:r w:rsidRPr="00830B77">
        <w:rPr>
          <w:rFonts w:ascii="Times New Roman" w:eastAsia="Times New Roman" w:hAnsi="Times New Roman" w:cs="Times New Roman"/>
          <w:i/>
          <w:sz w:val="18"/>
          <w:szCs w:val="18"/>
        </w:rPr>
        <w:t xml:space="preserve"> empezaba a extenderse, empezaba a desarrollarse. Durante la época</w:t>
      </w:r>
      <w:r w:rsidRPr="00FE428E">
        <w:rPr>
          <w:rFonts w:ascii="Times New Roman" w:eastAsia="Times New Roman" w:hAnsi="Times New Roman" w:cs="Times New Roman"/>
          <w:i/>
          <w:sz w:val="18"/>
          <w:szCs w:val="18"/>
        </w:rPr>
        <w:t xml:space="preserve"> en que se construyó la mezquita vivían allí pescadores árabes y cazadores de peras. La mezquita fue construida con el propósito de dar el sentido inventado de la ciudad de </w:t>
      </w:r>
      <w:proofErr w:type="spellStart"/>
      <w:r w:rsidRPr="00FE428E">
        <w:rPr>
          <w:rFonts w:ascii="Times New Roman" w:eastAsia="Times New Roman" w:hAnsi="Times New Roman" w:cs="Times New Roman"/>
          <w:i/>
          <w:sz w:val="18"/>
          <w:szCs w:val="18"/>
        </w:rPr>
        <w:t>Dubai</w:t>
      </w:r>
      <w:proofErr w:type="spellEnd"/>
      <w:r w:rsidRPr="00FE428E">
        <w:rPr>
          <w:rFonts w:ascii="Times New Roman" w:eastAsia="Times New Roman" w:hAnsi="Times New Roman" w:cs="Times New Roman"/>
          <w:i/>
          <w:sz w:val="18"/>
          <w:szCs w:val="18"/>
        </w:rPr>
        <w:t xml:space="preserve"> y la presencia de residentes y visitantes dentro de ella. La mezquita fue reconstruida después de su destrucción en 1960.</w:t>
      </w:r>
    </w:p>
    <w:p w14:paraId="228FFCD1" w14:textId="77777777" w:rsidR="003A19C4" w:rsidRDefault="003A19C4" w:rsidP="003A19C4">
      <w:pPr>
        <w:spacing w:after="0"/>
        <w:jc w:val="both"/>
        <w:rPr>
          <w:rFonts w:ascii="Times New Roman" w:eastAsia="Cordia New" w:hAnsi="Times New Roman" w:cs="Times New Roman"/>
          <w:i/>
          <w:iCs/>
          <w:sz w:val="18"/>
          <w:szCs w:val="18"/>
          <w:lang w:bidi="th-TH"/>
        </w:rPr>
      </w:pPr>
    </w:p>
    <w:p w14:paraId="08E29D3E" w14:textId="77777777" w:rsidR="003A19C4" w:rsidRDefault="003A19C4" w:rsidP="003A19C4">
      <w:pPr>
        <w:spacing w:after="0"/>
        <w:jc w:val="center"/>
        <w:rPr>
          <w:rFonts w:ascii="Times New Roman" w:eastAsia="Times New Roman" w:hAnsi="Times New Roman" w:cs="Times New Roman"/>
          <w:i/>
          <w:sz w:val="18"/>
          <w:szCs w:val="18"/>
        </w:rPr>
      </w:pPr>
      <w:r>
        <w:rPr>
          <w:noProof/>
        </w:rPr>
        <w:drawing>
          <wp:inline distT="0" distB="0" distL="0" distR="0" wp14:anchorId="118F9730" wp14:editId="53F48055">
            <wp:extent cx="2629570" cy="1790700"/>
            <wp:effectExtent l="0" t="0" r="0" b="0"/>
            <wp:docPr id="500330002" name="Imagen 10" descr="BURJ AL ARAB desde $19,648 (Dubái, Emiratos Árabes Unidos)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RJ AL ARAB desde $19,648 (Dubái, Emiratos Árabes Unidos) - opiniones y  comentarios - hotel - Tripadviso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8200" cy="1810197"/>
                    </a:xfrm>
                    <a:prstGeom prst="rect">
                      <a:avLst/>
                    </a:prstGeom>
                    <a:noFill/>
                    <a:ln>
                      <a:noFill/>
                    </a:ln>
                  </pic:spPr>
                </pic:pic>
              </a:graphicData>
            </a:graphic>
          </wp:inline>
        </w:drawing>
      </w:r>
      <w:r>
        <w:rPr>
          <w:noProof/>
        </w:rPr>
        <w:drawing>
          <wp:inline distT="0" distB="0" distL="0" distR="0" wp14:anchorId="5932946C" wp14:editId="4B8BBF0D">
            <wp:extent cx="2628900" cy="1787222"/>
            <wp:effectExtent l="0" t="0" r="0" b="3810"/>
            <wp:docPr id="42965959" name="Imagen 11" descr="Visita al interior del Burj Al Arab con comidas y beb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sita al interior del Burj Al Arab con comidas y bebid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85202" cy="1825498"/>
                    </a:xfrm>
                    <a:prstGeom prst="rect">
                      <a:avLst/>
                    </a:prstGeom>
                    <a:noFill/>
                    <a:ln>
                      <a:noFill/>
                    </a:ln>
                  </pic:spPr>
                </pic:pic>
              </a:graphicData>
            </a:graphic>
          </wp:inline>
        </w:drawing>
      </w:r>
    </w:p>
    <w:p w14:paraId="78B719A7" w14:textId="77777777" w:rsidR="003A19C4" w:rsidRDefault="003A19C4" w:rsidP="003A19C4">
      <w:pPr>
        <w:spacing w:after="0"/>
        <w:jc w:val="both"/>
        <w:rPr>
          <w:rFonts w:ascii="Times New Roman" w:eastAsia="Times New Roman" w:hAnsi="Times New Roman" w:cs="Times New Roman"/>
          <w:i/>
          <w:sz w:val="18"/>
          <w:szCs w:val="18"/>
        </w:rPr>
      </w:pPr>
      <w:r w:rsidRPr="00830B77">
        <w:rPr>
          <w:rFonts w:ascii="Times New Roman" w:eastAsia="Times New Roman" w:hAnsi="Times New Roman" w:cs="Times New Roman"/>
          <w:b/>
          <w:bCs/>
          <w:i/>
          <w:sz w:val="18"/>
          <w:szCs w:val="18"/>
        </w:rPr>
        <w:t>Burj Al Arab</w:t>
      </w:r>
      <w:r w:rsidRPr="00830B77">
        <w:rPr>
          <w:rFonts w:ascii="Times New Roman" w:eastAsia="Times New Roman" w:hAnsi="Times New Roman" w:cs="Times New Roman"/>
          <w:i/>
          <w:sz w:val="18"/>
          <w:szCs w:val="18"/>
        </w:rPr>
        <w:t xml:space="preserve"> es un hotel de lujo de 321 metros de altura, siendo uno de los edificios hoteleros más representativos del mundo. Está situado en el mar, sobre una isla artificial localizada a 270 metros de la playa en el Golfo Pérsico, conectada a tierra firme mediante un puente. El Burj Al Arab fue diseñado por la consultora multidisciplinar Atkins, dirigida por el arquitecto Tom Wright. El diseño y la construcción fueron dirigidos por el ingeniero canadiense Rick Gregory, también de WS Atkins. La construcción de la isla comenzó en 1994 y en ella trabajaron hasta 2.000 obreros durante el periodo de máxima actividad. Se construyó de forma que se asemejara a la vela de </w:t>
      </w:r>
      <w:proofErr w:type="spellStart"/>
      <w:r w:rsidRPr="00830B77">
        <w:rPr>
          <w:rFonts w:ascii="Times New Roman" w:eastAsia="Times New Roman" w:hAnsi="Times New Roman" w:cs="Times New Roman"/>
          <w:i/>
          <w:sz w:val="18"/>
          <w:szCs w:val="18"/>
        </w:rPr>
        <w:t>spinnaker</w:t>
      </w:r>
      <w:proofErr w:type="spellEnd"/>
      <w:r w:rsidRPr="00830B77">
        <w:rPr>
          <w:rFonts w:ascii="Times New Roman" w:eastAsia="Times New Roman" w:hAnsi="Times New Roman" w:cs="Times New Roman"/>
          <w:i/>
          <w:sz w:val="18"/>
          <w:szCs w:val="18"/>
        </w:rPr>
        <w:t xml:space="preserve"> de un yate de clase J, y está localizado en un área específica con el objetivo de que su sombra no cubra la playa.5​ Dos "alas" se extienden en V para formar un gran "mástil", mientras que el espacio entre ellas está encerrado en un enorme atrio.</w:t>
      </w:r>
    </w:p>
    <w:p w14:paraId="23601C79" w14:textId="77777777" w:rsidR="003A19C4" w:rsidRDefault="003A19C4" w:rsidP="003A19C4">
      <w:pPr>
        <w:spacing w:after="0"/>
        <w:jc w:val="both"/>
        <w:rPr>
          <w:rFonts w:ascii="Times New Roman" w:eastAsia="Times New Roman" w:hAnsi="Times New Roman" w:cs="Times New Roman"/>
          <w:i/>
          <w:sz w:val="18"/>
          <w:szCs w:val="18"/>
        </w:rPr>
      </w:pPr>
    </w:p>
    <w:p w14:paraId="39310ABA" w14:textId="77777777" w:rsidR="003A19C4" w:rsidRPr="00860A61" w:rsidRDefault="003A19C4" w:rsidP="003A19C4">
      <w:pPr>
        <w:spacing w:after="0"/>
        <w:jc w:val="center"/>
        <w:rPr>
          <w:rFonts w:ascii="Times New Roman" w:eastAsia="Times New Roman" w:hAnsi="Times New Roman" w:cs="Times New Roman"/>
          <w:i/>
          <w:sz w:val="18"/>
          <w:szCs w:val="18"/>
        </w:rPr>
      </w:pPr>
      <w:r w:rsidRPr="00860A61">
        <w:rPr>
          <w:rFonts w:ascii="Times New Roman" w:hAnsi="Times New Roman" w:cs="Times New Roman"/>
          <w:noProof/>
        </w:rPr>
        <w:drawing>
          <wp:inline distT="0" distB="0" distL="0" distR="0" wp14:anchorId="1145140F" wp14:editId="221F3AAC">
            <wp:extent cx="4484454" cy="2305050"/>
            <wp:effectExtent l="0" t="0" r="0" b="0"/>
            <wp:docPr id="673796691" name="Imagen 12" descr="Cómo llegar al Burj Khalifa: ubicación, acceso, opciones de transporte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ómo llegar al Burj Khalifa: ubicación, acceso, opciones de transporte y má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9036" cy="2322825"/>
                    </a:xfrm>
                    <a:prstGeom prst="rect">
                      <a:avLst/>
                    </a:prstGeom>
                    <a:noFill/>
                    <a:ln>
                      <a:noFill/>
                    </a:ln>
                  </pic:spPr>
                </pic:pic>
              </a:graphicData>
            </a:graphic>
          </wp:inline>
        </w:drawing>
      </w:r>
    </w:p>
    <w:p w14:paraId="297540F6" w14:textId="77777777" w:rsidR="003A19C4" w:rsidRDefault="003A19C4" w:rsidP="003A19C4">
      <w:pPr>
        <w:spacing w:after="0"/>
        <w:jc w:val="both"/>
        <w:rPr>
          <w:rFonts w:ascii="Times New Roman" w:hAnsi="Times New Roman" w:cs="Times New Roman"/>
          <w:i/>
          <w:sz w:val="18"/>
          <w:szCs w:val="18"/>
        </w:rPr>
      </w:pPr>
      <w:r w:rsidRPr="00860A61">
        <w:rPr>
          <w:rFonts w:ascii="Times New Roman" w:hAnsi="Times New Roman" w:cs="Times New Roman"/>
          <w:b/>
          <w:bCs/>
          <w:i/>
          <w:sz w:val="18"/>
          <w:szCs w:val="18"/>
        </w:rPr>
        <w:t xml:space="preserve">El Burj </w:t>
      </w:r>
      <w:proofErr w:type="spellStart"/>
      <w:r w:rsidRPr="00860A61">
        <w:rPr>
          <w:rFonts w:ascii="Times New Roman" w:hAnsi="Times New Roman" w:cs="Times New Roman"/>
          <w:b/>
          <w:bCs/>
          <w:i/>
          <w:sz w:val="18"/>
          <w:szCs w:val="18"/>
        </w:rPr>
        <w:t>khalifa</w:t>
      </w:r>
      <w:proofErr w:type="spellEnd"/>
      <w:r w:rsidRPr="00860A61">
        <w:rPr>
          <w:rFonts w:ascii="Times New Roman" w:hAnsi="Times New Roman" w:cs="Times New Roman"/>
          <w:i/>
          <w:sz w:val="18"/>
          <w:szCs w:val="18"/>
        </w:rPr>
        <w:t xml:space="preserve"> es un rascacielos de estilo </w:t>
      </w:r>
      <w:proofErr w:type="spellStart"/>
      <w:r w:rsidRPr="00860A61">
        <w:rPr>
          <w:rFonts w:ascii="Times New Roman" w:hAnsi="Times New Roman" w:cs="Times New Roman"/>
          <w:i/>
          <w:sz w:val="18"/>
          <w:szCs w:val="18"/>
        </w:rPr>
        <w:t>neofuturista</w:t>
      </w:r>
      <w:proofErr w:type="spellEnd"/>
      <w:r w:rsidRPr="00860A61">
        <w:rPr>
          <w:rFonts w:ascii="Times New Roman" w:hAnsi="Times New Roman" w:cs="Times New Roman"/>
          <w:i/>
          <w:sz w:val="18"/>
          <w:szCs w:val="18"/>
        </w:rPr>
        <w:t> ubicado en Dubái (Emiratos Árabes Unidos), con 828 metros de altura, es la estructura más alta de la que se tiene registro hasta la fecha. Conocido durante su construcción como Burj Dubái (Torre Dubái), el Burj Khalifa es la parte central de un desarrollo conocido como </w:t>
      </w:r>
      <w:proofErr w:type="spellStart"/>
      <w:r w:rsidRPr="00860A61">
        <w:rPr>
          <w:rFonts w:ascii="Times New Roman" w:hAnsi="Times New Roman" w:cs="Times New Roman"/>
          <w:i/>
          <w:sz w:val="18"/>
          <w:szCs w:val="18"/>
        </w:rPr>
        <w:t>Downtown</w:t>
      </w:r>
      <w:proofErr w:type="spellEnd"/>
      <w:r w:rsidRPr="00860A61">
        <w:rPr>
          <w:rFonts w:ascii="Times New Roman" w:hAnsi="Times New Roman" w:cs="Times New Roman"/>
          <w:i/>
          <w:sz w:val="18"/>
          <w:szCs w:val="18"/>
        </w:rPr>
        <w:t xml:space="preserve"> </w:t>
      </w:r>
      <w:proofErr w:type="spellStart"/>
      <w:r w:rsidRPr="00860A61">
        <w:rPr>
          <w:rFonts w:ascii="Times New Roman" w:hAnsi="Times New Roman" w:cs="Times New Roman"/>
          <w:i/>
          <w:sz w:val="18"/>
          <w:szCs w:val="18"/>
        </w:rPr>
        <w:t>Dubai</w:t>
      </w:r>
      <w:proofErr w:type="spellEnd"/>
      <w:r w:rsidRPr="00860A61">
        <w:rPr>
          <w:rFonts w:ascii="Times New Roman" w:hAnsi="Times New Roman" w:cs="Times New Roman"/>
          <w:i/>
          <w:sz w:val="18"/>
          <w:szCs w:val="18"/>
        </w:rPr>
        <w:t xml:space="preserve">, un complejo de 2 km² situado junto a la avenida Jeque Zayed, que atraviesa transversalmente la ciudad de Dubái.​ La construcción comenzó el 6 de enero de 2004, siendo su inauguración oficial el 4 de enero de 2010.8​ Debe su nombre al que fue Jeque y presidente de los Emiratos Árabes Unidos, Jalifa </w:t>
      </w:r>
      <w:proofErr w:type="spellStart"/>
      <w:r w:rsidRPr="00860A61">
        <w:rPr>
          <w:rFonts w:ascii="Times New Roman" w:hAnsi="Times New Roman" w:cs="Times New Roman"/>
          <w:i/>
          <w:sz w:val="18"/>
          <w:szCs w:val="18"/>
        </w:rPr>
        <w:t>bin</w:t>
      </w:r>
      <w:proofErr w:type="spellEnd"/>
      <w:r w:rsidRPr="00860A61">
        <w:rPr>
          <w:rFonts w:ascii="Times New Roman" w:hAnsi="Times New Roman" w:cs="Times New Roman"/>
          <w:i/>
          <w:sz w:val="18"/>
          <w:szCs w:val="18"/>
        </w:rPr>
        <w:t xml:space="preserve"> Zayed Al Nahayan. El arquitecto redactor principal del proyecto es </w:t>
      </w:r>
      <w:proofErr w:type="spellStart"/>
      <w:r w:rsidRPr="00860A61">
        <w:rPr>
          <w:rFonts w:ascii="Times New Roman" w:hAnsi="Times New Roman" w:cs="Times New Roman"/>
          <w:i/>
          <w:sz w:val="18"/>
          <w:szCs w:val="18"/>
        </w:rPr>
        <w:t>Adrian</w:t>
      </w:r>
      <w:proofErr w:type="spellEnd"/>
      <w:r w:rsidRPr="00860A61">
        <w:rPr>
          <w:rFonts w:ascii="Times New Roman" w:hAnsi="Times New Roman" w:cs="Times New Roman"/>
          <w:i/>
          <w:sz w:val="18"/>
          <w:szCs w:val="18"/>
        </w:rPr>
        <w:t xml:space="preserve"> Smith, que trabajó junto a la firma Skidmore, Owings and Merrill hasta 2006. La construcción del Burj Khalifa contó con un presupuesto estimado de más de 4 000 millones de dólares, que se incrementó hasta los 20 000 millones para el desarrollo completo del </w:t>
      </w:r>
      <w:proofErr w:type="spellStart"/>
      <w:r w:rsidRPr="00860A61">
        <w:rPr>
          <w:rFonts w:ascii="Times New Roman" w:hAnsi="Times New Roman" w:cs="Times New Roman"/>
          <w:i/>
          <w:sz w:val="18"/>
          <w:szCs w:val="18"/>
        </w:rPr>
        <w:t>Downtown</w:t>
      </w:r>
      <w:proofErr w:type="spellEnd"/>
      <w:r w:rsidRPr="00860A61">
        <w:rPr>
          <w:rFonts w:ascii="Times New Roman" w:hAnsi="Times New Roman" w:cs="Times New Roman"/>
          <w:i/>
          <w:sz w:val="18"/>
          <w:szCs w:val="18"/>
        </w:rPr>
        <w:t xml:space="preserve"> Burj Khalifa. Parte del coste del edificio fue financiado por la familia del emir Mohamed </w:t>
      </w:r>
      <w:proofErr w:type="spellStart"/>
      <w:r w:rsidRPr="00860A61">
        <w:rPr>
          <w:rFonts w:ascii="Times New Roman" w:hAnsi="Times New Roman" w:cs="Times New Roman"/>
          <w:i/>
          <w:sz w:val="18"/>
          <w:szCs w:val="18"/>
        </w:rPr>
        <w:t>bin</w:t>
      </w:r>
      <w:proofErr w:type="spellEnd"/>
      <w:r w:rsidRPr="00860A61">
        <w:rPr>
          <w:rFonts w:ascii="Times New Roman" w:hAnsi="Times New Roman" w:cs="Times New Roman"/>
          <w:i/>
          <w:sz w:val="18"/>
          <w:szCs w:val="18"/>
        </w:rPr>
        <w:t xml:space="preserve"> Rashid Al </w:t>
      </w:r>
      <w:proofErr w:type="spellStart"/>
      <w:r w:rsidRPr="00860A61">
        <w:rPr>
          <w:rFonts w:ascii="Times New Roman" w:hAnsi="Times New Roman" w:cs="Times New Roman"/>
          <w:i/>
          <w:sz w:val="18"/>
          <w:szCs w:val="18"/>
        </w:rPr>
        <w:t>Maktum</w:t>
      </w:r>
      <w:proofErr w:type="spellEnd"/>
      <w:r w:rsidRPr="00860A61">
        <w:rPr>
          <w:rFonts w:ascii="Times New Roman" w:hAnsi="Times New Roman" w:cs="Times New Roman"/>
          <w:i/>
          <w:sz w:val="18"/>
          <w:szCs w:val="18"/>
        </w:rPr>
        <w:t>.</w:t>
      </w:r>
    </w:p>
    <w:p w14:paraId="31BFD6EB" w14:textId="4246F6C7" w:rsidR="008326F8" w:rsidRPr="00035F5E" w:rsidRDefault="008326F8" w:rsidP="008326F8">
      <w:pPr>
        <w:shd w:val="clear" w:color="auto" w:fill="002060"/>
        <w:spacing w:after="0"/>
        <w:jc w:val="both"/>
        <w:rPr>
          <w:rFonts w:ascii="Calibri" w:hAnsi="Calibri" w:cs="Calibri"/>
          <w:b/>
          <w:sz w:val="22"/>
          <w:szCs w:val="22"/>
        </w:rPr>
      </w:pPr>
      <w:r w:rsidRPr="00035F5E">
        <w:rPr>
          <w:rFonts w:ascii="Calibri" w:hAnsi="Calibri" w:cs="Calibri"/>
          <w:b/>
          <w:sz w:val="22"/>
          <w:szCs w:val="22"/>
        </w:rPr>
        <w:lastRenderedPageBreak/>
        <w:t>DIA 0</w:t>
      </w:r>
      <w:r>
        <w:rPr>
          <w:rFonts w:ascii="Calibri" w:hAnsi="Calibri" w:cs="Calibri"/>
          <w:b/>
          <w:sz w:val="22"/>
          <w:szCs w:val="22"/>
        </w:rPr>
        <w:t>4</w:t>
      </w:r>
      <w:r w:rsidRPr="00035F5E">
        <w:rPr>
          <w:rFonts w:ascii="Calibri" w:hAnsi="Calibri" w:cs="Calibri"/>
          <w:b/>
          <w:sz w:val="22"/>
          <w:szCs w:val="22"/>
        </w:rPr>
        <w:tab/>
      </w:r>
      <w:r>
        <w:rPr>
          <w:rFonts w:ascii="Calibri" w:hAnsi="Calibri" w:cs="Calibri"/>
          <w:b/>
          <w:sz w:val="22"/>
          <w:szCs w:val="22"/>
        </w:rPr>
        <w:t xml:space="preserve">                                                </w:t>
      </w:r>
      <w:r w:rsidRPr="00035F5E">
        <w:rPr>
          <w:rFonts w:ascii="Calibri" w:hAnsi="Calibri" w:cs="Calibri"/>
          <w:b/>
          <w:sz w:val="22"/>
          <w:szCs w:val="22"/>
        </w:rPr>
        <w:tab/>
        <w:t>DUBAI</w:t>
      </w:r>
      <w:r>
        <w:rPr>
          <w:rFonts w:ascii="Calibri" w:hAnsi="Calibri" w:cs="Calibri"/>
          <w:b/>
          <w:sz w:val="22"/>
          <w:szCs w:val="22"/>
        </w:rPr>
        <w:t xml:space="preserve"> – ABU DHABI </w:t>
      </w:r>
      <w:r w:rsidRPr="00035F5E">
        <w:rPr>
          <w:rFonts w:ascii="Calibri" w:hAnsi="Calibri" w:cs="Calibri"/>
          <w:b/>
          <w:sz w:val="22"/>
          <w:szCs w:val="22"/>
        </w:rPr>
        <w:tab/>
      </w:r>
      <w:r w:rsidRPr="00035F5E">
        <w:rPr>
          <w:rFonts w:ascii="Calibri" w:hAnsi="Calibri" w:cs="Calibri"/>
          <w:b/>
          <w:sz w:val="22"/>
          <w:szCs w:val="22"/>
        </w:rPr>
        <w:tab/>
      </w:r>
      <w:r w:rsidRPr="00035F5E">
        <w:rPr>
          <w:rFonts w:ascii="Calibri" w:hAnsi="Calibri" w:cs="Calibri"/>
          <w:b/>
          <w:sz w:val="22"/>
          <w:szCs w:val="22"/>
        </w:rPr>
        <w:tab/>
      </w:r>
      <w:r w:rsidRPr="00035F5E">
        <w:rPr>
          <w:rFonts w:ascii="Calibri" w:hAnsi="Calibri" w:cs="Calibri"/>
          <w:b/>
          <w:sz w:val="22"/>
          <w:szCs w:val="22"/>
        </w:rPr>
        <w:tab/>
        <w:t xml:space="preserve">             </w:t>
      </w:r>
    </w:p>
    <w:p w14:paraId="27A4B656" w14:textId="51659E64" w:rsidR="008326F8" w:rsidRPr="006145E2" w:rsidRDefault="008326F8" w:rsidP="008326F8">
      <w:pPr>
        <w:spacing w:after="0"/>
        <w:jc w:val="both"/>
        <w:rPr>
          <w:rFonts w:ascii="Calibri" w:eastAsia="Cordia New" w:hAnsi="Calibri" w:cs="Calibri"/>
          <w:sz w:val="22"/>
          <w:szCs w:val="22"/>
          <w:lang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 xml:space="preserve">. </w:t>
      </w:r>
      <w:r w:rsidRPr="00DC7646">
        <w:rPr>
          <w:rFonts w:ascii="Calibri" w:eastAsia="Cordia New" w:hAnsi="Calibri" w:cs="Calibri"/>
          <w:sz w:val="22"/>
          <w:szCs w:val="22"/>
          <w:lang w:bidi="th-TH"/>
        </w:rPr>
        <w:t>Re</w:t>
      </w:r>
      <w:r>
        <w:rPr>
          <w:rFonts w:ascii="Calibri" w:eastAsia="Cordia New" w:hAnsi="Calibri" w:cs="Calibri"/>
          <w:sz w:val="22"/>
          <w:szCs w:val="22"/>
          <w:lang w:bidi="th-TH"/>
        </w:rPr>
        <w:t>unión en el lobby con guía de habla hispana para realizar un re</w:t>
      </w:r>
      <w:r w:rsidRPr="00DC7646">
        <w:rPr>
          <w:rFonts w:ascii="Calibri" w:eastAsia="Cordia New" w:hAnsi="Calibri" w:cs="Calibri"/>
          <w:sz w:val="22"/>
          <w:szCs w:val="22"/>
          <w:lang w:bidi="th-TH"/>
        </w:rPr>
        <w:t>corrido de 2 horas desde Dubái, pasa</w:t>
      </w:r>
      <w:r>
        <w:rPr>
          <w:rFonts w:ascii="Calibri" w:eastAsia="Cordia New" w:hAnsi="Calibri" w:cs="Calibri"/>
          <w:sz w:val="22"/>
          <w:szCs w:val="22"/>
          <w:lang w:bidi="th-TH"/>
        </w:rPr>
        <w:t>remos</w:t>
      </w:r>
      <w:r w:rsidRPr="00DC7646">
        <w:rPr>
          <w:rFonts w:ascii="Calibri" w:eastAsia="Cordia New" w:hAnsi="Calibri" w:cs="Calibri"/>
          <w:sz w:val="22"/>
          <w:szCs w:val="22"/>
          <w:lang w:bidi="th-TH"/>
        </w:rPr>
        <w:t xml:space="preserve"> por el puerto Jebel Ali, el puerto más grande del mundo realizado por los hombres, hasta la capital de los Emiratos. </w:t>
      </w:r>
      <w:r>
        <w:rPr>
          <w:rFonts w:ascii="Calibri" w:eastAsia="Cordia New" w:hAnsi="Calibri" w:cs="Calibri"/>
          <w:sz w:val="22"/>
          <w:szCs w:val="22"/>
          <w:lang w:bidi="th-TH"/>
        </w:rPr>
        <w:t>Haremos una p</w:t>
      </w:r>
      <w:r w:rsidRPr="00DC7646">
        <w:rPr>
          <w:rFonts w:ascii="Calibri" w:eastAsia="Cordia New" w:hAnsi="Calibri" w:cs="Calibri"/>
          <w:sz w:val="22"/>
          <w:szCs w:val="22"/>
          <w:lang w:bidi="th-TH"/>
        </w:rPr>
        <w:t xml:space="preserve">arada para tomar fotos en la Residencia </w:t>
      </w:r>
      <w:proofErr w:type="spellStart"/>
      <w:r w:rsidRPr="00DC7646">
        <w:rPr>
          <w:rFonts w:ascii="Calibri" w:eastAsia="Cordia New" w:hAnsi="Calibri" w:cs="Calibri"/>
          <w:sz w:val="22"/>
          <w:szCs w:val="22"/>
          <w:lang w:bidi="th-TH"/>
        </w:rPr>
        <w:t>Jazirra</w:t>
      </w:r>
      <w:proofErr w:type="spellEnd"/>
      <w:r w:rsidRPr="00DC7646">
        <w:rPr>
          <w:rFonts w:ascii="Calibri" w:eastAsia="Cordia New" w:hAnsi="Calibri" w:cs="Calibri"/>
          <w:sz w:val="22"/>
          <w:szCs w:val="22"/>
          <w:lang w:bidi="th-TH"/>
        </w:rPr>
        <w:t xml:space="preserve">, ex residencia del Jeque Zayed. Admiraremos la Mezquita del Jeque Zayed, la </w:t>
      </w:r>
      <w:r>
        <w:rPr>
          <w:rFonts w:ascii="Calibri" w:eastAsia="Cordia New" w:hAnsi="Calibri" w:cs="Calibri"/>
          <w:sz w:val="22"/>
          <w:szCs w:val="22"/>
          <w:lang w:bidi="th-TH"/>
        </w:rPr>
        <w:t>terce</w:t>
      </w:r>
      <w:r w:rsidRPr="00DC7646">
        <w:rPr>
          <w:rFonts w:ascii="Calibri" w:eastAsia="Cordia New" w:hAnsi="Calibri" w:cs="Calibri"/>
          <w:sz w:val="22"/>
          <w:szCs w:val="22"/>
          <w:lang w:bidi="th-TH"/>
        </w:rPr>
        <w:t>ra más grande del mundo, así como la tumba de este, antiguo presidente de los Emiratos y padre de la nación. Continua</w:t>
      </w:r>
      <w:r>
        <w:rPr>
          <w:rFonts w:ascii="Calibri" w:eastAsia="Cordia New" w:hAnsi="Calibri" w:cs="Calibri"/>
          <w:sz w:val="22"/>
          <w:szCs w:val="22"/>
          <w:lang w:bidi="th-TH"/>
        </w:rPr>
        <w:t>remos</w:t>
      </w:r>
      <w:r w:rsidRPr="00DC7646">
        <w:rPr>
          <w:rFonts w:ascii="Calibri" w:eastAsia="Cordia New" w:hAnsi="Calibri" w:cs="Calibri"/>
          <w:sz w:val="22"/>
          <w:szCs w:val="22"/>
          <w:lang w:bidi="th-TH"/>
        </w:rPr>
        <w:t xml:space="preserve"> hasta el puente de Al </w:t>
      </w:r>
      <w:proofErr w:type="spellStart"/>
      <w:r w:rsidRPr="00DC7646">
        <w:rPr>
          <w:rFonts w:ascii="Calibri" w:eastAsia="Cordia New" w:hAnsi="Calibri" w:cs="Calibri"/>
          <w:sz w:val="22"/>
          <w:szCs w:val="22"/>
          <w:lang w:bidi="th-TH"/>
        </w:rPr>
        <w:t>Maqta</w:t>
      </w:r>
      <w:proofErr w:type="spellEnd"/>
      <w:r w:rsidRPr="00DC7646">
        <w:rPr>
          <w:rFonts w:ascii="Calibri" w:eastAsia="Cordia New" w:hAnsi="Calibri" w:cs="Calibri"/>
          <w:sz w:val="22"/>
          <w:szCs w:val="22"/>
          <w:lang w:bidi="th-TH"/>
        </w:rPr>
        <w:t xml:space="preserve"> pasando por una de las áreas más ricas de Abu Dhabi, el Área de los ministros. Llega</w:t>
      </w:r>
      <w:r>
        <w:rPr>
          <w:rFonts w:ascii="Calibri" w:eastAsia="Cordia New" w:hAnsi="Calibri" w:cs="Calibri"/>
          <w:sz w:val="22"/>
          <w:szCs w:val="22"/>
          <w:lang w:bidi="th-TH"/>
        </w:rPr>
        <w:t>remos</w:t>
      </w:r>
      <w:r w:rsidRPr="00DC7646">
        <w:rPr>
          <w:rFonts w:ascii="Calibri" w:eastAsia="Cordia New" w:hAnsi="Calibri" w:cs="Calibri"/>
          <w:sz w:val="22"/>
          <w:szCs w:val="22"/>
          <w:lang w:bidi="th-TH"/>
        </w:rPr>
        <w:t xml:space="preserve"> a la calle </w:t>
      </w:r>
      <w:proofErr w:type="spellStart"/>
      <w:r w:rsidRPr="00DC7646">
        <w:rPr>
          <w:rFonts w:ascii="Calibri" w:eastAsia="Cordia New" w:hAnsi="Calibri" w:cs="Calibri"/>
          <w:sz w:val="22"/>
          <w:szCs w:val="22"/>
          <w:lang w:bidi="th-TH"/>
        </w:rPr>
        <w:t>Corniche</w:t>
      </w:r>
      <w:proofErr w:type="spellEnd"/>
      <w:r w:rsidRPr="00DC7646">
        <w:rPr>
          <w:rFonts w:ascii="Calibri" w:eastAsia="Cordia New" w:hAnsi="Calibri" w:cs="Calibri"/>
          <w:sz w:val="22"/>
          <w:szCs w:val="22"/>
          <w:lang w:bidi="th-TH"/>
        </w:rPr>
        <w:t xml:space="preserve"> que es</w:t>
      </w:r>
      <w:r>
        <w:rPr>
          <w:rFonts w:ascii="Calibri" w:eastAsia="Cordia New" w:hAnsi="Calibri" w:cs="Calibri"/>
          <w:sz w:val="22"/>
          <w:szCs w:val="22"/>
          <w:lang w:bidi="th-TH"/>
        </w:rPr>
        <w:t xml:space="preserve"> </w:t>
      </w:r>
      <w:r w:rsidRPr="00DC7646">
        <w:rPr>
          <w:rFonts w:ascii="Calibri" w:eastAsia="Cordia New" w:hAnsi="Calibri" w:cs="Calibri"/>
          <w:sz w:val="22"/>
          <w:szCs w:val="22"/>
          <w:lang w:bidi="th-TH"/>
        </w:rPr>
        <w:t xml:space="preserve">comparada con Manhattan. </w:t>
      </w:r>
      <w:r>
        <w:rPr>
          <w:rFonts w:ascii="Calibri" w:eastAsia="Cordia New" w:hAnsi="Calibri" w:cs="Calibri"/>
          <w:sz w:val="22"/>
          <w:szCs w:val="22"/>
          <w:lang w:bidi="th-TH"/>
        </w:rPr>
        <w:t>Haremos una p</w:t>
      </w:r>
      <w:r w:rsidRPr="00DC7646">
        <w:rPr>
          <w:rFonts w:ascii="Calibri" w:eastAsia="Cordia New" w:hAnsi="Calibri" w:cs="Calibri"/>
          <w:sz w:val="22"/>
          <w:szCs w:val="22"/>
          <w:lang w:bidi="th-TH"/>
        </w:rPr>
        <w:t xml:space="preserve">arada para fotos en el hotel Emirates Palace. Este hotel tiene su propio helipuerto y puerto, conocido como el caro construido. Continuamos a Al Batee Area, donde se encuentran los palacios de la familia Real. </w:t>
      </w:r>
      <w:r>
        <w:rPr>
          <w:rFonts w:ascii="Calibri" w:eastAsia="Cordia New" w:hAnsi="Calibri" w:cs="Calibri"/>
          <w:sz w:val="22"/>
          <w:szCs w:val="22"/>
          <w:lang w:bidi="th-TH"/>
        </w:rPr>
        <w:t xml:space="preserve">Al termino, traslado al hotel para su alojamiento en Abu </w:t>
      </w:r>
      <w:proofErr w:type="spellStart"/>
      <w:r>
        <w:rPr>
          <w:rFonts w:ascii="Calibri" w:eastAsia="Cordia New" w:hAnsi="Calibri" w:cs="Calibri"/>
          <w:sz w:val="22"/>
          <w:szCs w:val="22"/>
          <w:lang w:bidi="th-TH"/>
        </w:rPr>
        <w:t>Dhabi</w:t>
      </w:r>
      <w:proofErr w:type="spellEnd"/>
      <w:r>
        <w:rPr>
          <w:rFonts w:ascii="Calibri" w:eastAsia="Cordia New" w:hAnsi="Calibri" w:cs="Calibri"/>
          <w:sz w:val="22"/>
          <w:szCs w:val="22"/>
          <w:lang w:bidi="th-TH"/>
        </w:rPr>
        <w:t>.</w:t>
      </w:r>
    </w:p>
    <w:p w14:paraId="74F3C739" w14:textId="77777777" w:rsidR="008326F8" w:rsidRDefault="008326F8" w:rsidP="008326F8">
      <w:pPr>
        <w:spacing w:after="0"/>
        <w:jc w:val="both"/>
      </w:pPr>
    </w:p>
    <w:p w14:paraId="472EC892" w14:textId="77777777" w:rsidR="008326F8" w:rsidRPr="000F431F" w:rsidRDefault="008326F8" w:rsidP="008326F8">
      <w:pPr>
        <w:spacing w:after="0"/>
        <w:jc w:val="center"/>
        <w:rPr>
          <w:rFonts w:ascii="Arial" w:eastAsia="Arial" w:hAnsi="Arial" w:cs="Arial"/>
          <w:b/>
          <w:bCs/>
          <w:color w:val="000000" w:themeColor="text1"/>
        </w:rPr>
      </w:pPr>
      <w:r w:rsidRPr="000F431F">
        <w:rPr>
          <w:b/>
          <w:bCs/>
          <w:noProof/>
        </w:rPr>
        <w:drawing>
          <wp:inline distT="0" distB="0" distL="0" distR="0" wp14:anchorId="109DEBAC" wp14:editId="6ABC8DAD">
            <wp:extent cx="5409783" cy="2981325"/>
            <wp:effectExtent l="0" t="0" r="635" b="0"/>
            <wp:docPr id="872274579" name="Imagen 8" descr="Abu Dhabi - What you need to know before you go – Go 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bu Dhabi - What you need to know before you go – Go Guid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3010" cy="3060257"/>
                    </a:xfrm>
                    <a:prstGeom prst="rect">
                      <a:avLst/>
                    </a:prstGeom>
                    <a:noFill/>
                    <a:ln>
                      <a:noFill/>
                    </a:ln>
                  </pic:spPr>
                </pic:pic>
              </a:graphicData>
            </a:graphic>
          </wp:inline>
        </w:drawing>
      </w:r>
    </w:p>
    <w:p w14:paraId="68D17469" w14:textId="77777777" w:rsidR="008326F8" w:rsidRDefault="008326F8" w:rsidP="008326F8">
      <w:pPr>
        <w:spacing w:after="0"/>
        <w:jc w:val="both"/>
        <w:rPr>
          <w:rFonts w:ascii="Arial" w:eastAsia="Arial" w:hAnsi="Arial" w:cs="Arial"/>
          <w:b/>
          <w:bCs/>
          <w:color w:val="000000" w:themeColor="text1"/>
        </w:rPr>
      </w:pPr>
      <w:r w:rsidRPr="000F431F">
        <w:rPr>
          <w:rFonts w:ascii="Times New Roman" w:eastAsia="Times New Roman" w:hAnsi="Times New Roman" w:cs="Times New Roman"/>
          <w:b/>
          <w:bCs/>
          <w:i/>
          <w:sz w:val="18"/>
          <w:szCs w:val="18"/>
        </w:rPr>
        <w:t>Abu Dabi</w:t>
      </w:r>
      <w:r w:rsidRPr="00690398">
        <w:rPr>
          <w:rFonts w:ascii="Times New Roman" w:eastAsia="Times New Roman" w:hAnsi="Times New Roman" w:cs="Times New Roman"/>
          <w:i/>
          <w:sz w:val="18"/>
          <w:szCs w:val="18"/>
        </w:rPr>
        <w:t xml:space="preserve"> aloja importantes oficinas del gobierno federal y es la sede del Gobierno de los Emiratos Árabes Unidos, así como sede de la familia real emiratí. Abu Dabi ha crecido hasta convertirse en una metrópolis cosmopolita. Su rápido desarrollo y urbanización, junto con la relativamente elevada renta media de su población, han impulsado una transformación de Abu Dabi en la última década del siglo </w:t>
      </w:r>
      <w:proofErr w:type="spellStart"/>
      <w:r w:rsidRPr="00690398">
        <w:rPr>
          <w:rFonts w:ascii="Times New Roman" w:eastAsia="Times New Roman" w:hAnsi="Times New Roman" w:cs="Times New Roman"/>
          <w:i/>
          <w:sz w:val="18"/>
          <w:szCs w:val="18"/>
        </w:rPr>
        <w:t>xx</w:t>
      </w:r>
      <w:proofErr w:type="spellEnd"/>
      <w:r w:rsidRPr="00690398">
        <w:rPr>
          <w:rFonts w:ascii="Times New Roman" w:eastAsia="Times New Roman" w:hAnsi="Times New Roman" w:cs="Times New Roman"/>
          <w:i/>
          <w:sz w:val="18"/>
          <w:szCs w:val="18"/>
        </w:rPr>
        <w:t> y primera del siglo </w:t>
      </w:r>
      <w:proofErr w:type="spellStart"/>
      <w:r w:rsidRPr="00690398">
        <w:rPr>
          <w:rFonts w:ascii="Times New Roman" w:eastAsia="Times New Roman" w:hAnsi="Times New Roman" w:cs="Times New Roman"/>
          <w:i/>
          <w:sz w:val="18"/>
          <w:szCs w:val="18"/>
        </w:rPr>
        <w:t>xxi</w:t>
      </w:r>
      <w:proofErr w:type="spellEnd"/>
      <w:r w:rsidRPr="00690398">
        <w:rPr>
          <w:rFonts w:ascii="Times New Roman" w:eastAsia="Times New Roman" w:hAnsi="Times New Roman" w:cs="Times New Roman"/>
          <w:i/>
          <w:sz w:val="18"/>
          <w:szCs w:val="18"/>
        </w:rPr>
        <w:t>. A comienzos del siglo </w:t>
      </w:r>
      <w:proofErr w:type="spellStart"/>
      <w:r w:rsidRPr="00690398">
        <w:rPr>
          <w:rFonts w:ascii="Times New Roman" w:eastAsia="Times New Roman" w:hAnsi="Times New Roman" w:cs="Times New Roman"/>
          <w:i/>
          <w:sz w:val="18"/>
          <w:szCs w:val="18"/>
        </w:rPr>
        <w:t>xxi</w:t>
      </w:r>
      <w:proofErr w:type="spellEnd"/>
      <w:r w:rsidRPr="00690398">
        <w:rPr>
          <w:rFonts w:ascii="Times New Roman" w:eastAsia="Times New Roman" w:hAnsi="Times New Roman" w:cs="Times New Roman"/>
          <w:i/>
          <w:sz w:val="18"/>
          <w:szCs w:val="18"/>
        </w:rPr>
        <w:t xml:space="preserve">, la ciudad es el centro de la vida política del país, de las actividades industriales y de gran tradición cultural. Además, es el centro comercial debido a su posición como capital. Abu Dabi genera por sí sola el 15% del PIB de los Emiratos Árabes Unidos.​ La capital emiratí es sede de importantes instituciones financieras, como el Abu </w:t>
      </w:r>
      <w:proofErr w:type="spellStart"/>
      <w:r w:rsidRPr="00690398">
        <w:rPr>
          <w:rFonts w:ascii="Times New Roman" w:eastAsia="Times New Roman" w:hAnsi="Times New Roman" w:cs="Times New Roman"/>
          <w:i/>
          <w:sz w:val="18"/>
          <w:szCs w:val="18"/>
        </w:rPr>
        <w:t>Dhabi</w:t>
      </w:r>
      <w:proofErr w:type="spellEnd"/>
      <w:r w:rsidRPr="00690398">
        <w:rPr>
          <w:rFonts w:ascii="Times New Roman" w:eastAsia="Times New Roman" w:hAnsi="Times New Roman" w:cs="Times New Roman"/>
          <w:i/>
          <w:sz w:val="18"/>
          <w:szCs w:val="18"/>
        </w:rPr>
        <w:t xml:space="preserve"> Securities Exchange, el Banco Central de los Emiratos Árabes Unidos, y la sede corporativa de muchas empresas nacionales y multinacionales. Uno de los mayores productores mundiales de petróleo, Abu Dabi ha tratado de diversificar su economía en los últimos años a través de inversiones en los servicios financieros y turismo. Abu Dabi es la tercera ciudad más cara en la región y la 26.ª ciudad más cara del mundo</w:t>
      </w:r>
      <w:r>
        <w:rPr>
          <w:rFonts w:ascii="Arial" w:hAnsi="Arial" w:cs="Arial"/>
          <w:color w:val="202122"/>
          <w:sz w:val="21"/>
          <w:szCs w:val="21"/>
          <w:shd w:val="clear" w:color="auto" w:fill="FFFFFF"/>
        </w:rPr>
        <w:t>.</w:t>
      </w:r>
      <w:r>
        <w:rPr>
          <w:rFonts w:ascii="Arial" w:eastAsia="Arial" w:hAnsi="Arial" w:cs="Arial"/>
          <w:b/>
          <w:bCs/>
          <w:color w:val="000000" w:themeColor="text1"/>
        </w:rPr>
        <w:t xml:space="preserve"> </w:t>
      </w:r>
    </w:p>
    <w:p w14:paraId="2B5643A2" w14:textId="77777777" w:rsidR="008326F8" w:rsidRDefault="008326F8" w:rsidP="008326F8">
      <w:pPr>
        <w:spacing w:after="0"/>
        <w:jc w:val="both"/>
        <w:rPr>
          <w:rFonts w:ascii="Arial" w:eastAsia="Arial" w:hAnsi="Arial" w:cs="Arial"/>
          <w:b/>
          <w:bCs/>
          <w:color w:val="000000" w:themeColor="text1"/>
        </w:rPr>
      </w:pPr>
    </w:p>
    <w:p w14:paraId="466BC526" w14:textId="77777777" w:rsidR="008326F8" w:rsidRDefault="008326F8" w:rsidP="008326F8">
      <w:pPr>
        <w:spacing w:after="0"/>
        <w:jc w:val="center"/>
      </w:pPr>
      <w:r>
        <w:rPr>
          <w:noProof/>
        </w:rPr>
        <w:lastRenderedPageBreak/>
        <w:drawing>
          <wp:inline distT="0" distB="0" distL="0" distR="0" wp14:anchorId="28756652" wp14:editId="1946EC92">
            <wp:extent cx="2761541" cy="1732915"/>
            <wp:effectExtent l="0" t="0" r="1270" b="635"/>
            <wp:docPr id="932643722" name="Imagen 10" descr="Palm Jebel Ali - Entradas, horarios e información ú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lm Jebel Ali - Entradas, horarios e información út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4851" cy="1741267"/>
                    </a:xfrm>
                    <a:prstGeom prst="rect">
                      <a:avLst/>
                    </a:prstGeom>
                    <a:noFill/>
                    <a:ln>
                      <a:noFill/>
                    </a:ln>
                  </pic:spPr>
                </pic:pic>
              </a:graphicData>
            </a:graphic>
          </wp:inline>
        </w:drawing>
      </w:r>
      <w:r>
        <w:rPr>
          <w:noProof/>
        </w:rPr>
        <w:drawing>
          <wp:inline distT="0" distB="0" distL="0" distR="0" wp14:anchorId="37DCEBB5" wp14:editId="208A5429">
            <wp:extent cx="2600325" cy="1733550"/>
            <wp:effectExtent l="0" t="0" r="9525" b="0"/>
            <wp:docPr id="1266984238" name="Imagen 11" descr="Maersk y DP World Jebel Ali Port aliadas en la reducción de emi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ersk y DP World Jebel Ali Port aliadas en la reducción de emision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0325" cy="1733550"/>
                    </a:xfrm>
                    <a:prstGeom prst="rect">
                      <a:avLst/>
                    </a:prstGeom>
                    <a:noFill/>
                    <a:ln>
                      <a:noFill/>
                    </a:ln>
                  </pic:spPr>
                </pic:pic>
              </a:graphicData>
            </a:graphic>
          </wp:inline>
        </w:drawing>
      </w:r>
    </w:p>
    <w:p w14:paraId="2F7716F3" w14:textId="77777777" w:rsidR="008326F8" w:rsidRDefault="008326F8" w:rsidP="008326F8">
      <w:pPr>
        <w:spacing w:after="0"/>
        <w:jc w:val="both"/>
        <w:rPr>
          <w:rFonts w:ascii="Times New Roman" w:hAnsi="Times New Roman" w:cs="Times New Roman"/>
          <w:i/>
          <w:iCs/>
          <w:sz w:val="18"/>
          <w:szCs w:val="18"/>
        </w:rPr>
      </w:pPr>
      <w:r w:rsidRPr="00AC60FD">
        <w:rPr>
          <w:rFonts w:ascii="Times New Roman" w:hAnsi="Times New Roman" w:cs="Times New Roman"/>
          <w:b/>
          <w:bCs/>
          <w:i/>
          <w:iCs/>
          <w:sz w:val="18"/>
          <w:szCs w:val="18"/>
        </w:rPr>
        <w:t xml:space="preserve">El puerto de Jebel </w:t>
      </w:r>
      <w:proofErr w:type="gramStart"/>
      <w:r w:rsidRPr="00AC60FD">
        <w:rPr>
          <w:rFonts w:ascii="Times New Roman" w:hAnsi="Times New Roman" w:cs="Times New Roman"/>
          <w:b/>
          <w:bCs/>
          <w:i/>
          <w:iCs/>
          <w:sz w:val="18"/>
          <w:szCs w:val="18"/>
        </w:rPr>
        <w:t>Ali</w:t>
      </w:r>
      <w:r w:rsidRPr="00AC60FD">
        <w:rPr>
          <w:rFonts w:ascii="Times New Roman" w:hAnsi="Times New Roman" w:cs="Times New Roman"/>
          <w:i/>
          <w:iCs/>
          <w:sz w:val="18"/>
          <w:szCs w:val="18"/>
        </w:rPr>
        <w:t> ,</w:t>
      </w:r>
      <w:proofErr w:type="gramEnd"/>
      <w:r w:rsidRPr="00AC60FD">
        <w:rPr>
          <w:rFonts w:ascii="Times New Roman" w:hAnsi="Times New Roman" w:cs="Times New Roman"/>
          <w:i/>
          <w:iCs/>
          <w:sz w:val="18"/>
          <w:szCs w:val="18"/>
        </w:rPr>
        <w:t xml:space="preserve"> también conocido como </w:t>
      </w:r>
      <w:r w:rsidRPr="00AC60FD">
        <w:rPr>
          <w:rFonts w:ascii="Times New Roman" w:hAnsi="Times New Roman" w:cs="Times New Roman"/>
          <w:b/>
          <w:bCs/>
          <w:i/>
          <w:iCs/>
          <w:sz w:val="18"/>
          <w:szCs w:val="18"/>
        </w:rPr>
        <w:t xml:space="preserve">Mina Jebel </w:t>
      </w:r>
      <w:proofErr w:type="gramStart"/>
      <w:r w:rsidRPr="00AC60FD">
        <w:rPr>
          <w:rFonts w:ascii="Times New Roman" w:hAnsi="Times New Roman" w:cs="Times New Roman"/>
          <w:b/>
          <w:bCs/>
          <w:i/>
          <w:iCs/>
          <w:sz w:val="18"/>
          <w:szCs w:val="18"/>
        </w:rPr>
        <w:t>Ali</w:t>
      </w:r>
      <w:r w:rsidRPr="00AC60FD">
        <w:rPr>
          <w:rFonts w:ascii="Times New Roman" w:hAnsi="Times New Roman" w:cs="Times New Roman"/>
          <w:i/>
          <w:iCs/>
          <w:sz w:val="18"/>
          <w:szCs w:val="18"/>
        </w:rPr>
        <w:t> ,</w:t>
      </w:r>
      <w:proofErr w:type="gramEnd"/>
      <w:r w:rsidRPr="00AC60FD">
        <w:rPr>
          <w:rFonts w:ascii="Times New Roman" w:hAnsi="Times New Roman" w:cs="Times New Roman"/>
          <w:i/>
          <w:iCs/>
          <w:sz w:val="18"/>
          <w:szCs w:val="18"/>
        </w:rPr>
        <w:t xml:space="preserve"> es un puerto de aguas profundas ubicado en Jebel </w:t>
      </w:r>
      <w:proofErr w:type="gramStart"/>
      <w:r w:rsidRPr="00AC60FD">
        <w:rPr>
          <w:rFonts w:ascii="Times New Roman" w:hAnsi="Times New Roman" w:cs="Times New Roman"/>
          <w:i/>
          <w:iCs/>
          <w:sz w:val="18"/>
          <w:szCs w:val="18"/>
        </w:rPr>
        <w:t>Ali ,</w:t>
      </w:r>
      <w:proofErr w:type="gramEnd"/>
      <w:r w:rsidRPr="00AC60FD">
        <w:rPr>
          <w:rFonts w:ascii="Times New Roman" w:hAnsi="Times New Roman" w:cs="Times New Roman"/>
          <w:i/>
          <w:iCs/>
          <w:sz w:val="18"/>
          <w:szCs w:val="18"/>
        </w:rPr>
        <w:t> </w:t>
      </w:r>
      <w:proofErr w:type="gramStart"/>
      <w:r w:rsidRPr="00AC60FD">
        <w:rPr>
          <w:rFonts w:ascii="Times New Roman" w:hAnsi="Times New Roman" w:cs="Times New Roman"/>
          <w:i/>
          <w:iCs/>
          <w:sz w:val="18"/>
          <w:szCs w:val="18"/>
        </w:rPr>
        <w:t>Dubái ,</w:t>
      </w:r>
      <w:proofErr w:type="gramEnd"/>
      <w:r w:rsidRPr="00AC60FD">
        <w:rPr>
          <w:rFonts w:ascii="Times New Roman" w:hAnsi="Times New Roman" w:cs="Times New Roman"/>
          <w:i/>
          <w:iCs/>
          <w:sz w:val="18"/>
          <w:szCs w:val="18"/>
        </w:rPr>
        <w:t xml:space="preserve"> Emiratos Árabes </w:t>
      </w:r>
      <w:proofErr w:type="gramStart"/>
      <w:r w:rsidRPr="00AC60FD">
        <w:rPr>
          <w:rFonts w:ascii="Times New Roman" w:hAnsi="Times New Roman" w:cs="Times New Roman"/>
          <w:i/>
          <w:iCs/>
          <w:sz w:val="18"/>
          <w:szCs w:val="18"/>
        </w:rPr>
        <w:t>Unidos .</w:t>
      </w:r>
      <w:proofErr w:type="gramEnd"/>
      <w:r w:rsidRPr="00AC60FD">
        <w:rPr>
          <w:rFonts w:ascii="Times New Roman" w:hAnsi="Times New Roman" w:cs="Times New Roman"/>
          <w:i/>
          <w:iCs/>
          <w:sz w:val="18"/>
          <w:szCs w:val="18"/>
        </w:rPr>
        <w:t xml:space="preserve"> Jebel Ali es el noveno puerto más activo del mundo, el puerto artificial más grande y el puerto más grande y concurrido de Oriente </w:t>
      </w:r>
      <w:proofErr w:type="gramStart"/>
      <w:r w:rsidRPr="00AC60FD">
        <w:rPr>
          <w:rFonts w:ascii="Times New Roman" w:hAnsi="Times New Roman" w:cs="Times New Roman"/>
          <w:i/>
          <w:iCs/>
          <w:sz w:val="18"/>
          <w:szCs w:val="18"/>
        </w:rPr>
        <w:t>Medio .</w:t>
      </w:r>
      <w:proofErr w:type="gramEnd"/>
      <w:r w:rsidRPr="00AC60FD">
        <w:rPr>
          <w:rFonts w:ascii="Times New Roman" w:hAnsi="Times New Roman" w:cs="Times New Roman"/>
          <w:i/>
          <w:iCs/>
          <w:sz w:val="18"/>
          <w:szCs w:val="18"/>
        </w:rPr>
        <w:t xml:space="preserve"> El puerto de Jebel Ali se construyó a finales de la década de 1970 para complementar las instalaciones de Port </w:t>
      </w:r>
      <w:proofErr w:type="gramStart"/>
      <w:r w:rsidRPr="00AC60FD">
        <w:rPr>
          <w:rFonts w:ascii="Times New Roman" w:hAnsi="Times New Roman" w:cs="Times New Roman"/>
          <w:i/>
          <w:iCs/>
          <w:sz w:val="18"/>
          <w:szCs w:val="18"/>
        </w:rPr>
        <w:t>Rashid .</w:t>
      </w:r>
      <w:proofErr w:type="gramEnd"/>
      <w:r w:rsidRPr="00AC60FD">
        <w:rPr>
          <w:rFonts w:ascii="Arial" w:hAnsi="Arial" w:cs="Arial"/>
          <w:color w:val="202122"/>
          <w:shd w:val="clear" w:color="auto" w:fill="FFFFFF"/>
        </w:rPr>
        <w:t xml:space="preserve"> </w:t>
      </w:r>
      <w:r w:rsidRPr="00AC60FD">
        <w:rPr>
          <w:rFonts w:ascii="Times New Roman" w:hAnsi="Times New Roman" w:cs="Times New Roman"/>
          <w:i/>
          <w:iCs/>
          <w:sz w:val="18"/>
          <w:szCs w:val="18"/>
        </w:rPr>
        <w:t xml:space="preserve">El puerto de Jebel Ali se encuentra a 35 km al suroeste de Dubái, en el Golfo </w:t>
      </w:r>
      <w:proofErr w:type="gramStart"/>
      <w:r w:rsidRPr="00AC60FD">
        <w:rPr>
          <w:rFonts w:ascii="Times New Roman" w:hAnsi="Times New Roman" w:cs="Times New Roman"/>
          <w:i/>
          <w:iCs/>
          <w:sz w:val="18"/>
          <w:szCs w:val="18"/>
        </w:rPr>
        <w:t>Pérsico .</w:t>
      </w:r>
      <w:proofErr w:type="gramEnd"/>
      <w:r w:rsidRPr="00AC60FD">
        <w:rPr>
          <w:rFonts w:ascii="Times New Roman" w:hAnsi="Times New Roman" w:cs="Times New Roman"/>
          <w:i/>
          <w:iCs/>
          <w:sz w:val="18"/>
          <w:szCs w:val="18"/>
        </w:rPr>
        <w:t xml:space="preserve"> Forma parte de la Ruta Marítima de la Seda, que se extiende desde la costa china hacia el sur, pasando por el extremo sur de la India hasta </w:t>
      </w:r>
      <w:proofErr w:type="spellStart"/>
      <w:proofErr w:type="gramStart"/>
      <w:r w:rsidRPr="00AC60FD">
        <w:rPr>
          <w:rFonts w:ascii="Times New Roman" w:hAnsi="Times New Roman" w:cs="Times New Roman"/>
          <w:i/>
          <w:iCs/>
          <w:sz w:val="18"/>
          <w:szCs w:val="18"/>
        </w:rPr>
        <w:t>Mombasa</w:t>
      </w:r>
      <w:proofErr w:type="spellEnd"/>
      <w:r w:rsidRPr="00AC60FD">
        <w:rPr>
          <w:rFonts w:ascii="Times New Roman" w:hAnsi="Times New Roman" w:cs="Times New Roman"/>
          <w:i/>
          <w:iCs/>
          <w:sz w:val="18"/>
          <w:szCs w:val="18"/>
        </w:rPr>
        <w:t> ;</w:t>
      </w:r>
      <w:proofErr w:type="gramEnd"/>
      <w:r w:rsidRPr="00AC60FD">
        <w:rPr>
          <w:rFonts w:ascii="Times New Roman" w:hAnsi="Times New Roman" w:cs="Times New Roman"/>
          <w:i/>
          <w:iCs/>
          <w:sz w:val="18"/>
          <w:szCs w:val="18"/>
        </w:rPr>
        <w:t xml:space="preserve"> desde allí, a través del Mar Rojo y el Canal de </w:t>
      </w:r>
      <w:proofErr w:type="gramStart"/>
      <w:r w:rsidRPr="00AC60FD">
        <w:rPr>
          <w:rFonts w:ascii="Times New Roman" w:hAnsi="Times New Roman" w:cs="Times New Roman"/>
          <w:i/>
          <w:iCs/>
          <w:sz w:val="18"/>
          <w:szCs w:val="18"/>
        </w:rPr>
        <w:t>Suez ,</w:t>
      </w:r>
      <w:proofErr w:type="gramEnd"/>
      <w:r w:rsidRPr="00AC60FD">
        <w:rPr>
          <w:rFonts w:ascii="Times New Roman" w:hAnsi="Times New Roman" w:cs="Times New Roman"/>
          <w:i/>
          <w:iCs/>
          <w:sz w:val="18"/>
          <w:szCs w:val="18"/>
        </w:rPr>
        <w:t xml:space="preserve"> hasta el Mediterráneo, y luego a la región del Alto Adriático hasta </w:t>
      </w:r>
      <w:proofErr w:type="gramStart"/>
      <w:r w:rsidRPr="00AC60FD">
        <w:rPr>
          <w:rFonts w:ascii="Times New Roman" w:hAnsi="Times New Roman" w:cs="Times New Roman"/>
          <w:i/>
          <w:iCs/>
          <w:sz w:val="18"/>
          <w:szCs w:val="18"/>
        </w:rPr>
        <w:t>Trieste ,</w:t>
      </w:r>
      <w:proofErr w:type="gramEnd"/>
      <w:r w:rsidRPr="00AC60FD">
        <w:rPr>
          <w:rFonts w:ascii="Times New Roman" w:hAnsi="Times New Roman" w:cs="Times New Roman"/>
          <w:i/>
          <w:iCs/>
          <w:sz w:val="18"/>
          <w:szCs w:val="18"/>
        </w:rPr>
        <w:t xml:space="preserve"> el centro neurálgico del norte de Italia, con sus conexiones ferroviarias con Europa </w:t>
      </w:r>
      <w:proofErr w:type="gramStart"/>
      <w:r w:rsidRPr="00AC60FD">
        <w:rPr>
          <w:rFonts w:ascii="Times New Roman" w:hAnsi="Times New Roman" w:cs="Times New Roman"/>
          <w:i/>
          <w:iCs/>
          <w:sz w:val="18"/>
          <w:szCs w:val="18"/>
        </w:rPr>
        <w:t>Central ,</w:t>
      </w:r>
      <w:proofErr w:type="gramEnd"/>
      <w:r w:rsidRPr="00AC60FD">
        <w:rPr>
          <w:rFonts w:ascii="Times New Roman" w:hAnsi="Times New Roman" w:cs="Times New Roman"/>
          <w:i/>
          <w:iCs/>
          <w:sz w:val="18"/>
          <w:szCs w:val="18"/>
        </w:rPr>
        <w:t xml:space="preserve"> Europa del Este y el Mar del Norte.</w:t>
      </w:r>
    </w:p>
    <w:p w14:paraId="06B84172" w14:textId="77777777" w:rsidR="008326F8" w:rsidRDefault="008326F8" w:rsidP="008326F8">
      <w:pPr>
        <w:spacing w:after="0"/>
        <w:jc w:val="both"/>
        <w:rPr>
          <w:rFonts w:ascii="Times New Roman" w:hAnsi="Times New Roman" w:cs="Times New Roman"/>
          <w:i/>
          <w:iCs/>
          <w:sz w:val="18"/>
          <w:szCs w:val="18"/>
        </w:rPr>
      </w:pPr>
    </w:p>
    <w:p w14:paraId="65B36BBB" w14:textId="77777777" w:rsidR="008326F8" w:rsidRDefault="008326F8" w:rsidP="008326F8">
      <w:pPr>
        <w:spacing w:after="0"/>
        <w:jc w:val="center"/>
        <w:rPr>
          <w:rFonts w:ascii="Times New Roman" w:hAnsi="Times New Roman" w:cs="Times New Roman"/>
          <w:i/>
          <w:iCs/>
          <w:sz w:val="18"/>
          <w:szCs w:val="18"/>
        </w:rPr>
      </w:pPr>
      <w:r>
        <w:rPr>
          <w:noProof/>
        </w:rPr>
        <w:drawing>
          <wp:inline distT="0" distB="0" distL="0" distR="0" wp14:anchorId="2F2B9814" wp14:editId="3BD975D6">
            <wp:extent cx="2600325" cy="1733550"/>
            <wp:effectExtent l="0" t="0" r="9525" b="0"/>
            <wp:docPr id="1481866137" name="Imagen 12" descr="Dubai en 5 días | iTravel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bai en 5 días | iTravel Tour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00678" cy="1733785"/>
                    </a:xfrm>
                    <a:prstGeom prst="rect">
                      <a:avLst/>
                    </a:prstGeom>
                    <a:noFill/>
                    <a:ln>
                      <a:noFill/>
                    </a:ln>
                  </pic:spPr>
                </pic:pic>
              </a:graphicData>
            </a:graphic>
          </wp:inline>
        </w:drawing>
      </w:r>
      <w:r>
        <w:rPr>
          <w:noProof/>
        </w:rPr>
        <w:drawing>
          <wp:inline distT="0" distB="0" distL="0" distR="0" wp14:anchorId="67D1C921" wp14:editId="000E337A">
            <wp:extent cx="2590800" cy="1727200"/>
            <wp:effectExtent l="0" t="0" r="0" b="6350"/>
            <wp:docPr id="861854548" name="Imagen 13" descr="GRAN TOUR DUBAI - Montur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N TOUR DUBAI - Monturist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94637" cy="1729758"/>
                    </a:xfrm>
                    <a:prstGeom prst="rect">
                      <a:avLst/>
                    </a:prstGeom>
                    <a:noFill/>
                    <a:ln>
                      <a:noFill/>
                    </a:ln>
                  </pic:spPr>
                </pic:pic>
              </a:graphicData>
            </a:graphic>
          </wp:inline>
        </w:drawing>
      </w:r>
    </w:p>
    <w:p w14:paraId="2F38E36A" w14:textId="77777777" w:rsidR="008326F8" w:rsidRDefault="008326F8" w:rsidP="008326F8">
      <w:pPr>
        <w:spacing w:after="0"/>
        <w:jc w:val="both"/>
        <w:rPr>
          <w:rFonts w:ascii="Times New Roman" w:hAnsi="Times New Roman" w:cs="Times New Roman"/>
          <w:i/>
          <w:iCs/>
          <w:sz w:val="18"/>
          <w:szCs w:val="18"/>
        </w:rPr>
      </w:pPr>
      <w:r w:rsidRPr="00AC60FD">
        <w:rPr>
          <w:rFonts w:ascii="Times New Roman" w:hAnsi="Times New Roman" w:cs="Times New Roman"/>
          <w:b/>
          <w:bCs/>
          <w:i/>
          <w:iCs/>
          <w:sz w:val="18"/>
          <w:szCs w:val="18"/>
        </w:rPr>
        <w:t xml:space="preserve">La Residencia </w:t>
      </w:r>
      <w:proofErr w:type="spellStart"/>
      <w:r w:rsidRPr="00AC60FD">
        <w:rPr>
          <w:rFonts w:ascii="Times New Roman" w:hAnsi="Times New Roman" w:cs="Times New Roman"/>
          <w:b/>
          <w:bCs/>
          <w:i/>
          <w:iCs/>
          <w:sz w:val="18"/>
          <w:szCs w:val="18"/>
        </w:rPr>
        <w:t>Jazirra</w:t>
      </w:r>
      <w:proofErr w:type="spellEnd"/>
      <w:r w:rsidRPr="00AC60FD">
        <w:rPr>
          <w:rFonts w:ascii="Times New Roman" w:hAnsi="Times New Roman" w:cs="Times New Roman"/>
          <w:i/>
          <w:iCs/>
          <w:sz w:val="18"/>
          <w:szCs w:val="18"/>
        </w:rPr>
        <w:t xml:space="preserve"> (o Al Jazirah) se refiere frecuentemente a la antigua residencia del Jeque Zayed, un punto de interés histórico y turístico a menudo incluido en recorridos por los Emiratos Árabes Unidos, cerca de la Mezquita del Jeque Zayed. También existen opciones de alojamiento vacacional en la zona de Al Jazeera Al Hamra en Ras Al </w:t>
      </w:r>
      <w:proofErr w:type="spellStart"/>
      <w:proofErr w:type="gramStart"/>
      <w:r w:rsidRPr="00AC60FD">
        <w:rPr>
          <w:rFonts w:ascii="Times New Roman" w:hAnsi="Times New Roman" w:cs="Times New Roman"/>
          <w:i/>
          <w:iCs/>
          <w:sz w:val="18"/>
          <w:szCs w:val="18"/>
        </w:rPr>
        <w:t>Khaimah</w:t>
      </w:r>
      <w:proofErr w:type="spellEnd"/>
      <w:r w:rsidRPr="00AC60FD">
        <w:rPr>
          <w:rFonts w:ascii="Times New Roman" w:hAnsi="Times New Roman" w:cs="Times New Roman"/>
          <w:i/>
          <w:iCs/>
          <w:sz w:val="18"/>
          <w:szCs w:val="18"/>
        </w:rPr>
        <w:t>.</w:t>
      </w:r>
      <w:r>
        <w:rPr>
          <w:rFonts w:ascii="Times New Roman" w:hAnsi="Times New Roman" w:cs="Times New Roman"/>
          <w:i/>
          <w:iCs/>
          <w:sz w:val="18"/>
          <w:szCs w:val="18"/>
        </w:rPr>
        <w:t>.</w:t>
      </w:r>
      <w:proofErr w:type="gramEnd"/>
    </w:p>
    <w:p w14:paraId="3479245D" w14:textId="77777777" w:rsidR="008326F8" w:rsidRDefault="008326F8" w:rsidP="008326F8">
      <w:pPr>
        <w:spacing w:after="0"/>
        <w:jc w:val="both"/>
        <w:rPr>
          <w:rFonts w:ascii="Times New Roman" w:hAnsi="Times New Roman" w:cs="Times New Roman"/>
          <w:i/>
          <w:iCs/>
          <w:sz w:val="18"/>
          <w:szCs w:val="18"/>
        </w:rPr>
      </w:pPr>
    </w:p>
    <w:p w14:paraId="2674C8DF" w14:textId="77777777" w:rsidR="008326F8" w:rsidRDefault="008326F8" w:rsidP="008326F8">
      <w:pPr>
        <w:spacing w:after="0"/>
        <w:jc w:val="center"/>
        <w:rPr>
          <w:rFonts w:ascii="Times New Roman" w:hAnsi="Times New Roman" w:cs="Times New Roman"/>
          <w:i/>
          <w:iCs/>
          <w:sz w:val="18"/>
          <w:szCs w:val="18"/>
        </w:rPr>
      </w:pPr>
      <w:r>
        <w:rPr>
          <w:noProof/>
        </w:rPr>
        <w:drawing>
          <wp:inline distT="0" distB="0" distL="0" distR="0" wp14:anchorId="73736912" wp14:editId="22069365">
            <wp:extent cx="4124187" cy="2752725"/>
            <wp:effectExtent l="0" t="0" r="0" b="0"/>
            <wp:docPr id="1273954690" name="Imagen 14" descr="Puente Al Maqta En Abu Dabi Imagen de archivo - Imagen de arco, histórico:  8351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uente Al Maqta En Abu Dabi Imagen de archivo - Imagen de arco, histórico:  835173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30132" cy="2756693"/>
                    </a:xfrm>
                    <a:prstGeom prst="rect">
                      <a:avLst/>
                    </a:prstGeom>
                    <a:noFill/>
                    <a:ln>
                      <a:noFill/>
                    </a:ln>
                  </pic:spPr>
                </pic:pic>
              </a:graphicData>
            </a:graphic>
          </wp:inline>
        </w:drawing>
      </w:r>
    </w:p>
    <w:p w14:paraId="694AD89E" w14:textId="77777777" w:rsidR="008326F8" w:rsidRDefault="008326F8" w:rsidP="008326F8">
      <w:pPr>
        <w:spacing w:after="0"/>
        <w:jc w:val="both"/>
        <w:rPr>
          <w:rFonts w:ascii="Times New Roman" w:hAnsi="Times New Roman" w:cs="Times New Roman"/>
          <w:i/>
          <w:iCs/>
          <w:sz w:val="18"/>
          <w:szCs w:val="18"/>
        </w:rPr>
      </w:pPr>
      <w:r w:rsidRPr="000D4964">
        <w:rPr>
          <w:rFonts w:ascii="Times New Roman" w:hAnsi="Times New Roman" w:cs="Times New Roman"/>
          <w:b/>
          <w:bCs/>
          <w:i/>
          <w:iCs/>
          <w:sz w:val="18"/>
          <w:szCs w:val="18"/>
        </w:rPr>
        <w:lastRenderedPageBreak/>
        <w:t xml:space="preserve">El Puente de </w:t>
      </w:r>
      <w:proofErr w:type="spellStart"/>
      <w:r w:rsidRPr="000D4964">
        <w:rPr>
          <w:rFonts w:ascii="Times New Roman" w:hAnsi="Times New Roman" w:cs="Times New Roman"/>
          <w:b/>
          <w:bCs/>
          <w:i/>
          <w:iCs/>
          <w:sz w:val="18"/>
          <w:szCs w:val="18"/>
        </w:rPr>
        <w:t>Maqta</w:t>
      </w:r>
      <w:proofErr w:type="spellEnd"/>
      <w:r w:rsidRPr="00AC60FD">
        <w:rPr>
          <w:rFonts w:ascii="Times New Roman" w:hAnsi="Times New Roman" w:cs="Times New Roman"/>
          <w:i/>
          <w:iCs/>
          <w:sz w:val="18"/>
          <w:szCs w:val="18"/>
        </w:rPr>
        <w:t xml:space="preserve"> es un testimonio de la evolución de Abu Dabi, desde un modesto pueblo pesquero hasta una próspera metrópolis. Cruzando el Canal de </w:t>
      </w:r>
      <w:proofErr w:type="spellStart"/>
      <w:r w:rsidRPr="00AC60FD">
        <w:rPr>
          <w:rFonts w:ascii="Times New Roman" w:hAnsi="Times New Roman" w:cs="Times New Roman"/>
          <w:i/>
          <w:iCs/>
          <w:sz w:val="18"/>
          <w:szCs w:val="18"/>
        </w:rPr>
        <w:t>Maqta</w:t>
      </w:r>
      <w:proofErr w:type="spellEnd"/>
      <w:r w:rsidRPr="00AC60FD">
        <w:rPr>
          <w:rFonts w:ascii="Times New Roman" w:hAnsi="Times New Roman" w:cs="Times New Roman"/>
          <w:i/>
          <w:iCs/>
          <w:sz w:val="18"/>
          <w:szCs w:val="18"/>
        </w:rPr>
        <w:t>, ha sido un enlace vital entre la isla de Abu Dabi y el continente desde su creación. A principios de la década de 1950, se construyó una calzada irregular para facilitar el acceso en coche.</w:t>
      </w:r>
    </w:p>
    <w:p w14:paraId="77651BC8" w14:textId="77777777" w:rsidR="008326F8" w:rsidRDefault="008326F8" w:rsidP="008326F8">
      <w:pPr>
        <w:spacing w:after="0"/>
        <w:jc w:val="both"/>
        <w:rPr>
          <w:rFonts w:ascii="Times New Roman" w:hAnsi="Times New Roman" w:cs="Times New Roman"/>
          <w:i/>
          <w:iCs/>
          <w:sz w:val="18"/>
          <w:szCs w:val="18"/>
        </w:rPr>
      </w:pPr>
    </w:p>
    <w:p w14:paraId="7CE7C78E" w14:textId="77777777" w:rsidR="008326F8" w:rsidRDefault="008326F8" w:rsidP="008326F8">
      <w:pPr>
        <w:spacing w:after="0"/>
        <w:jc w:val="cente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14:anchorId="71EA8E1E" wp14:editId="4E5B0909">
            <wp:extent cx="2952750" cy="1505905"/>
            <wp:effectExtent l="0" t="0" r="0" b="0"/>
            <wp:docPr id="157317114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6082" cy="1517805"/>
                    </a:xfrm>
                    <a:prstGeom prst="rect">
                      <a:avLst/>
                    </a:prstGeom>
                    <a:noFill/>
                  </pic:spPr>
                </pic:pic>
              </a:graphicData>
            </a:graphic>
          </wp:inline>
        </w:drawing>
      </w:r>
      <w:r>
        <w:rPr>
          <w:rFonts w:ascii="Times New Roman" w:hAnsi="Times New Roman" w:cs="Times New Roman"/>
          <w:i/>
          <w:iCs/>
          <w:noProof/>
          <w:sz w:val="18"/>
          <w:szCs w:val="18"/>
        </w:rPr>
        <w:drawing>
          <wp:inline distT="0" distB="0" distL="0" distR="0" wp14:anchorId="15768D17" wp14:editId="000F77A3">
            <wp:extent cx="2560320" cy="1505400"/>
            <wp:effectExtent l="0" t="0" r="0" b="0"/>
            <wp:docPr id="111076561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5055" cy="1514064"/>
                    </a:xfrm>
                    <a:prstGeom prst="rect">
                      <a:avLst/>
                    </a:prstGeom>
                    <a:noFill/>
                  </pic:spPr>
                </pic:pic>
              </a:graphicData>
            </a:graphic>
          </wp:inline>
        </w:drawing>
      </w:r>
    </w:p>
    <w:p w14:paraId="62DF952F" w14:textId="77777777" w:rsidR="008326F8" w:rsidRDefault="008326F8" w:rsidP="008326F8">
      <w:pPr>
        <w:spacing w:after="0"/>
        <w:jc w:val="both"/>
        <w:rPr>
          <w:rFonts w:ascii="Times New Roman" w:hAnsi="Times New Roman" w:cs="Times New Roman"/>
          <w:i/>
          <w:iCs/>
          <w:sz w:val="18"/>
          <w:szCs w:val="18"/>
        </w:rPr>
      </w:pPr>
      <w:r w:rsidRPr="006145E2">
        <w:rPr>
          <w:rFonts w:ascii="Times New Roman" w:hAnsi="Times New Roman" w:cs="Times New Roman"/>
          <w:b/>
          <w:bCs/>
          <w:i/>
          <w:iCs/>
          <w:sz w:val="18"/>
          <w:szCs w:val="18"/>
        </w:rPr>
        <w:t xml:space="preserve">La famosa </w:t>
      </w:r>
      <w:proofErr w:type="spellStart"/>
      <w:r w:rsidRPr="006145E2">
        <w:rPr>
          <w:rFonts w:ascii="Times New Roman" w:hAnsi="Times New Roman" w:cs="Times New Roman"/>
          <w:b/>
          <w:bCs/>
          <w:i/>
          <w:iCs/>
          <w:sz w:val="18"/>
          <w:szCs w:val="18"/>
        </w:rPr>
        <w:t>Corniche</w:t>
      </w:r>
      <w:proofErr w:type="spellEnd"/>
      <w:r w:rsidRPr="00B654F9">
        <w:rPr>
          <w:rFonts w:ascii="Times New Roman" w:hAnsi="Times New Roman" w:cs="Times New Roman"/>
          <w:i/>
          <w:iCs/>
          <w:sz w:val="18"/>
          <w:szCs w:val="18"/>
        </w:rPr>
        <w:t xml:space="preserve"> es principalmente el paseo marítimo de 8 km en </w:t>
      </w:r>
      <w:r w:rsidRPr="00B654F9">
        <w:rPr>
          <w:rFonts w:ascii="Times New Roman" w:hAnsi="Times New Roman" w:cs="Times New Roman"/>
          <w:b/>
          <w:bCs/>
          <w:i/>
          <w:iCs/>
          <w:sz w:val="18"/>
          <w:szCs w:val="18"/>
        </w:rPr>
        <w:t>Abu Dabi</w:t>
      </w:r>
      <w:r w:rsidRPr="00B654F9">
        <w:rPr>
          <w:rFonts w:ascii="Times New Roman" w:hAnsi="Times New Roman" w:cs="Times New Roman"/>
          <w:i/>
          <w:iCs/>
          <w:sz w:val="18"/>
          <w:szCs w:val="18"/>
        </w:rPr>
        <w:t>, no en Dubái, caracterizado por playas, parques, cafeterías y vistas al horizonte urbano. En Dubái, la zona costera equivalente y más destacada es la zona de </w:t>
      </w:r>
      <w:r w:rsidRPr="00B654F9">
        <w:rPr>
          <w:rFonts w:ascii="Times New Roman" w:hAnsi="Times New Roman" w:cs="Times New Roman"/>
          <w:b/>
          <w:bCs/>
          <w:i/>
          <w:iCs/>
          <w:sz w:val="18"/>
          <w:szCs w:val="18"/>
        </w:rPr>
        <w:t>Jumeirah Beach</w:t>
      </w:r>
      <w:r w:rsidRPr="00B654F9">
        <w:rPr>
          <w:rFonts w:ascii="Times New Roman" w:hAnsi="Times New Roman" w:cs="Times New Roman"/>
          <w:i/>
          <w:iCs/>
          <w:sz w:val="18"/>
          <w:szCs w:val="18"/>
        </w:rPr>
        <w:t> o el paseo marítimo de </w:t>
      </w:r>
      <w:proofErr w:type="spellStart"/>
      <w:r w:rsidRPr="00B654F9">
        <w:rPr>
          <w:rFonts w:ascii="Times New Roman" w:hAnsi="Times New Roman" w:cs="Times New Roman"/>
          <w:b/>
          <w:bCs/>
          <w:i/>
          <w:iCs/>
          <w:sz w:val="18"/>
          <w:szCs w:val="18"/>
        </w:rPr>
        <w:t>Dubai</w:t>
      </w:r>
      <w:proofErr w:type="spellEnd"/>
      <w:r w:rsidRPr="00B654F9">
        <w:rPr>
          <w:rFonts w:ascii="Times New Roman" w:hAnsi="Times New Roman" w:cs="Times New Roman"/>
          <w:b/>
          <w:bCs/>
          <w:i/>
          <w:iCs/>
          <w:sz w:val="18"/>
          <w:szCs w:val="18"/>
        </w:rPr>
        <w:t xml:space="preserve"> Marina</w:t>
      </w:r>
      <w:r w:rsidRPr="00B654F9">
        <w:rPr>
          <w:rFonts w:ascii="Times New Roman" w:hAnsi="Times New Roman" w:cs="Times New Roman"/>
          <w:i/>
          <w:iCs/>
          <w:sz w:val="18"/>
          <w:szCs w:val="18"/>
        </w:rPr>
        <w:t>, no una calle llamada "</w:t>
      </w:r>
      <w:proofErr w:type="spellStart"/>
      <w:r w:rsidRPr="00B654F9">
        <w:rPr>
          <w:rFonts w:ascii="Times New Roman" w:hAnsi="Times New Roman" w:cs="Times New Roman"/>
          <w:i/>
          <w:iCs/>
          <w:sz w:val="18"/>
          <w:szCs w:val="18"/>
        </w:rPr>
        <w:t>Corniche</w:t>
      </w:r>
      <w:proofErr w:type="spellEnd"/>
      <w:r w:rsidRPr="00B654F9">
        <w:rPr>
          <w:rFonts w:ascii="Times New Roman" w:hAnsi="Times New Roman" w:cs="Times New Roman"/>
          <w:i/>
          <w:iCs/>
          <w:sz w:val="18"/>
          <w:szCs w:val="18"/>
        </w:rPr>
        <w:t>".</w:t>
      </w:r>
      <w:r>
        <w:rPr>
          <w:rFonts w:ascii="Times New Roman" w:hAnsi="Times New Roman" w:cs="Times New Roman"/>
          <w:i/>
          <w:iCs/>
          <w:sz w:val="18"/>
          <w:szCs w:val="18"/>
        </w:rPr>
        <w:t xml:space="preserve"> </w:t>
      </w:r>
      <w:r w:rsidRPr="00B654F9">
        <w:rPr>
          <w:rFonts w:ascii="Times New Roman" w:hAnsi="Times New Roman" w:cs="Times New Roman"/>
          <w:i/>
          <w:iCs/>
          <w:sz w:val="18"/>
          <w:szCs w:val="18"/>
        </w:rPr>
        <w:t xml:space="preserve">Forma una amplia curva en el lado oeste de la isla principal de Abu Dabi y está repleta de ciclovías, fuentes y zonas verdes. Entre 2002 y 2004, se ganó terreno al mar y se amplió la </w:t>
      </w:r>
      <w:proofErr w:type="spellStart"/>
      <w:r w:rsidRPr="00B654F9">
        <w:rPr>
          <w:rFonts w:ascii="Times New Roman" w:hAnsi="Times New Roman" w:cs="Times New Roman"/>
          <w:i/>
          <w:iCs/>
          <w:sz w:val="18"/>
          <w:szCs w:val="18"/>
        </w:rPr>
        <w:t>Corniche</w:t>
      </w:r>
      <w:proofErr w:type="spellEnd"/>
      <w:r w:rsidRPr="00B654F9">
        <w:rPr>
          <w:rFonts w:ascii="Times New Roman" w:hAnsi="Times New Roman" w:cs="Times New Roman"/>
          <w:i/>
          <w:iCs/>
          <w:sz w:val="18"/>
          <w:szCs w:val="18"/>
        </w:rPr>
        <w:t>. Algunos de los monumentos históricos anteriores, como la fuente del volcán y la torre del reloj de Abu Dabi, fueron demolidos en el proceso.</w:t>
      </w:r>
    </w:p>
    <w:p w14:paraId="366B1CFE" w14:textId="77777777" w:rsidR="008326F8" w:rsidRDefault="008326F8" w:rsidP="008326F8">
      <w:pPr>
        <w:spacing w:after="0"/>
        <w:jc w:val="both"/>
        <w:rPr>
          <w:rFonts w:ascii="Times New Roman" w:hAnsi="Times New Roman" w:cs="Times New Roman"/>
          <w:i/>
          <w:iCs/>
          <w:sz w:val="18"/>
          <w:szCs w:val="18"/>
        </w:rPr>
      </w:pPr>
    </w:p>
    <w:p w14:paraId="46440BD9" w14:textId="77777777" w:rsidR="008326F8" w:rsidRDefault="008326F8" w:rsidP="008326F8">
      <w:pPr>
        <w:spacing w:after="0"/>
        <w:jc w:val="center"/>
        <w:rPr>
          <w:rFonts w:ascii="Times New Roman" w:hAnsi="Times New Roman" w:cs="Times New Roman"/>
          <w:i/>
          <w:iCs/>
          <w:sz w:val="18"/>
          <w:szCs w:val="18"/>
        </w:rPr>
      </w:pPr>
      <w:r>
        <w:rPr>
          <w:noProof/>
        </w:rPr>
        <w:drawing>
          <wp:inline distT="0" distB="0" distL="0" distR="0" wp14:anchorId="6C6D583E" wp14:editId="39DF2CEC">
            <wp:extent cx="2547938" cy="1698625"/>
            <wp:effectExtent l="0" t="0" r="5080" b="0"/>
            <wp:docPr id="632091433" name="Imagen 19" descr="Emirates Palace in Abu Dhabi | Luxury hotel 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mirates Palace in Abu Dhabi | Luxury hotel tou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48574" cy="1699049"/>
                    </a:xfrm>
                    <a:prstGeom prst="rect">
                      <a:avLst/>
                    </a:prstGeom>
                    <a:noFill/>
                    <a:ln>
                      <a:noFill/>
                    </a:ln>
                  </pic:spPr>
                </pic:pic>
              </a:graphicData>
            </a:graphic>
          </wp:inline>
        </w:drawing>
      </w:r>
      <w:r>
        <w:rPr>
          <w:noProof/>
        </w:rPr>
        <w:drawing>
          <wp:inline distT="0" distB="0" distL="0" distR="0" wp14:anchorId="41CB3EAA" wp14:editId="2D2FCCEF">
            <wp:extent cx="3019425" cy="1698640"/>
            <wp:effectExtent l="0" t="0" r="0" b="0"/>
            <wp:docPr id="1245689925" name="Imagen 20" descr="Emirates Palace Mandarin Oriental, Abu Dhabi en Abu Dabi: ver hotel,  precios y opiniones - Hote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mirates Palace Mandarin Oriental, Abu Dhabi en Abu Dabi: ver hotel,  precios y opiniones - Hoteles.co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25247" cy="1701915"/>
                    </a:xfrm>
                    <a:prstGeom prst="rect">
                      <a:avLst/>
                    </a:prstGeom>
                    <a:noFill/>
                    <a:ln>
                      <a:noFill/>
                    </a:ln>
                  </pic:spPr>
                </pic:pic>
              </a:graphicData>
            </a:graphic>
          </wp:inline>
        </w:drawing>
      </w:r>
    </w:p>
    <w:p w14:paraId="3B8759ED" w14:textId="77777777" w:rsidR="008326F8" w:rsidRDefault="008326F8" w:rsidP="008326F8">
      <w:pPr>
        <w:spacing w:after="0"/>
        <w:jc w:val="both"/>
        <w:rPr>
          <w:rFonts w:ascii="Times New Roman" w:hAnsi="Times New Roman" w:cs="Times New Roman"/>
          <w:i/>
          <w:iCs/>
          <w:sz w:val="18"/>
          <w:szCs w:val="18"/>
        </w:rPr>
      </w:pPr>
      <w:r w:rsidRPr="00B654F9">
        <w:rPr>
          <w:rFonts w:ascii="Times New Roman" w:hAnsi="Times New Roman" w:cs="Times New Roman"/>
          <w:i/>
          <w:iCs/>
          <w:sz w:val="18"/>
          <w:szCs w:val="18"/>
        </w:rPr>
        <w:t>El </w:t>
      </w:r>
      <w:r w:rsidRPr="00B654F9">
        <w:rPr>
          <w:rFonts w:ascii="Times New Roman" w:hAnsi="Times New Roman" w:cs="Times New Roman"/>
          <w:b/>
          <w:bCs/>
          <w:i/>
          <w:iCs/>
          <w:sz w:val="18"/>
          <w:szCs w:val="18"/>
        </w:rPr>
        <w:t>Emirates Palace</w:t>
      </w:r>
      <w:r w:rsidRPr="00B654F9">
        <w:rPr>
          <w:rFonts w:ascii="Times New Roman" w:hAnsi="Times New Roman" w:cs="Times New Roman"/>
          <w:i/>
          <w:iCs/>
          <w:sz w:val="18"/>
          <w:szCs w:val="18"/>
        </w:rPr>
        <w:t> es un hotel de lujo situado en Abu Dabi, capital de los Emiratos Árabes Unidos.</w:t>
      </w:r>
      <w:r>
        <w:rPr>
          <w:rFonts w:ascii="Times New Roman" w:hAnsi="Times New Roman" w:cs="Times New Roman"/>
          <w:i/>
          <w:iCs/>
          <w:sz w:val="18"/>
          <w:szCs w:val="18"/>
        </w:rPr>
        <w:t xml:space="preserve"> </w:t>
      </w:r>
      <w:r w:rsidRPr="00B654F9">
        <w:rPr>
          <w:rFonts w:ascii="Times New Roman" w:hAnsi="Times New Roman" w:cs="Times New Roman"/>
          <w:i/>
          <w:iCs/>
          <w:sz w:val="18"/>
          <w:szCs w:val="18"/>
        </w:rPr>
        <w:t>Se inauguró en noviembre de 2005 pero algunos restaurantes y balnearios no abrieron hasta un año más tarde. El hotel lo construyó el gobierno de Abu Dabi, que es también su propietario, aunque está dirigido por el grupo alemán de hoteles Kempinski.</w:t>
      </w:r>
      <w:r w:rsidRPr="00B654F9">
        <w:rPr>
          <w:rFonts w:ascii="Arial" w:hAnsi="Arial" w:cs="Arial"/>
          <w:color w:val="202122"/>
          <w:shd w:val="clear" w:color="auto" w:fill="FFFFFF"/>
        </w:rPr>
        <w:t xml:space="preserve"> </w:t>
      </w:r>
      <w:r w:rsidRPr="00B654F9">
        <w:rPr>
          <w:rFonts w:ascii="Times New Roman" w:hAnsi="Times New Roman" w:cs="Times New Roman"/>
          <w:i/>
          <w:iCs/>
          <w:sz w:val="18"/>
          <w:szCs w:val="18"/>
        </w:rPr>
        <w:t>El hotel costó unos 3000 millones de dólares, lo que lo convierte en el cuarto edificio más caro de la historia. El Emirates Palace tiene una superficie total de 850.000m² de suelo.</w:t>
      </w:r>
    </w:p>
    <w:p w14:paraId="5291A79F" w14:textId="77777777" w:rsidR="008326F8" w:rsidRDefault="008326F8" w:rsidP="008326F8">
      <w:pPr>
        <w:spacing w:after="0"/>
        <w:jc w:val="both"/>
        <w:rPr>
          <w:rFonts w:ascii="Times New Roman" w:hAnsi="Times New Roman" w:cs="Times New Roman"/>
          <w:i/>
          <w:iCs/>
          <w:sz w:val="18"/>
          <w:szCs w:val="18"/>
        </w:rPr>
      </w:pPr>
    </w:p>
    <w:p w14:paraId="38D86663" w14:textId="77777777" w:rsidR="008326F8" w:rsidRDefault="008326F8" w:rsidP="008326F8">
      <w:pPr>
        <w:spacing w:after="0"/>
        <w:jc w:val="center"/>
        <w:rPr>
          <w:rFonts w:ascii="Times New Roman" w:hAnsi="Times New Roman" w:cs="Times New Roman"/>
          <w:i/>
          <w:iCs/>
          <w:sz w:val="18"/>
          <w:szCs w:val="18"/>
        </w:rPr>
      </w:pPr>
      <w:r>
        <w:rPr>
          <w:noProof/>
        </w:rPr>
        <w:drawing>
          <wp:inline distT="0" distB="0" distL="0" distR="0" wp14:anchorId="1DD5CA1D" wp14:editId="35A9E99C">
            <wp:extent cx="3201740" cy="1771501"/>
            <wp:effectExtent l="0" t="0" r="0" b="635"/>
            <wp:docPr id="1094955602" name="Imagen 21" descr="Al Bateen, Abu Dhabi Area Guide | Bay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l Bateen, Abu Dhabi Area Guide | Bayut"/>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b="89"/>
                    <a:stretch>
                      <a:fillRect/>
                    </a:stretch>
                  </pic:blipFill>
                  <pic:spPr bwMode="auto">
                    <a:xfrm>
                      <a:off x="0" y="0"/>
                      <a:ext cx="3249352" cy="179784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1D61151" wp14:editId="68E64865">
            <wp:extent cx="2362200" cy="1771650"/>
            <wp:effectExtent l="0" t="0" r="0" b="0"/>
            <wp:docPr id="1318229980" name="Imagen 22" descr="Factories for Sale in Al Ain | Bayu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tories for Sale in Al Ain | Bayut.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7339" cy="1783004"/>
                    </a:xfrm>
                    <a:prstGeom prst="rect">
                      <a:avLst/>
                    </a:prstGeom>
                    <a:noFill/>
                    <a:ln>
                      <a:noFill/>
                    </a:ln>
                  </pic:spPr>
                </pic:pic>
              </a:graphicData>
            </a:graphic>
          </wp:inline>
        </w:drawing>
      </w:r>
    </w:p>
    <w:p w14:paraId="60DCC5D2" w14:textId="77777777" w:rsidR="008326F8" w:rsidRDefault="008326F8" w:rsidP="008326F8">
      <w:pPr>
        <w:spacing w:after="0"/>
        <w:jc w:val="both"/>
        <w:rPr>
          <w:rFonts w:ascii="Times New Roman" w:hAnsi="Times New Roman" w:cs="Times New Roman"/>
          <w:i/>
          <w:iCs/>
          <w:sz w:val="18"/>
          <w:szCs w:val="18"/>
        </w:rPr>
      </w:pPr>
      <w:r w:rsidRPr="001152F8">
        <w:rPr>
          <w:rFonts w:ascii="Times New Roman" w:hAnsi="Times New Roman" w:cs="Times New Roman"/>
          <w:b/>
          <w:bCs/>
          <w:i/>
          <w:iCs/>
          <w:sz w:val="18"/>
          <w:szCs w:val="18"/>
        </w:rPr>
        <w:t>Al Bateen</w:t>
      </w:r>
      <w:r w:rsidRPr="001152F8">
        <w:rPr>
          <w:rFonts w:ascii="Times New Roman" w:hAnsi="Times New Roman" w:cs="Times New Roman"/>
          <w:i/>
          <w:iCs/>
          <w:sz w:val="18"/>
          <w:szCs w:val="18"/>
        </w:rPr>
        <w:t> es una zona residencial y costera exclusiva en Abu Dabi, conocida por sus grandes villas, el puerto deportivo Marsa Al Bateen y la playa pública del mismo nombre. Destaca por ser una de las zonas más antiguas y tranquilas, ofreciendo restaurantes, vistas panorámicas, áreas de juegos infantiles y actividades como cruceros, siendo ideal para visitar en invierno. </w:t>
      </w:r>
    </w:p>
    <w:p w14:paraId="28810EB3" w14:textId="53F25200" w:rsidR="00FA2468" w:rsidRDefault="00FA2468" w:rsidP="00FA2468">
      <w:pPr>
        <w:spacing w:after="0"/>
        <w:jc w:val="center"/>
        <w:rPr>
          <w:rFonts w:ascii="Calibri" w:hAnsi="Calibri" w:cs="Calibri"/>
          <w:b/>
          <w:bCs/>
          <w:sz w:val="28"/>
          <w:szCs w:val="28"/>
        </w:rPr>
      </w:pPr>
      <w:r w:rsidRPr="00FA2468">
        <w:rPr>
          <w:rFonts w:ascii="Calibri" w:hAnsi="Calibri" w:cs="Calibri"/>
          <w:b/>
          <w:bCs/>
          <w:sz w:val="28"/>
          <w:szCs w:val="28"/>
        </w:rPr>
        <w:lastRenderedPageBreak/>
        <w:t>PEARL ROTANA CAPITAL CENTRE</w:t>
      </w:r>
      <w:r>
        <w:rPr>
          <w:rFonts w:ascii="Calibri" w:hAnsi="Calibri" w:cs="Calibri"/>
          <w:b/>
          <w:bCs/>
          <w:sz w:val="28"/>
          <w:szCs w:val="28"/>
        </w:rPr>
        <w:t xml:space="preserve"> 4* (Similar)</w:t>
      </w:r>
    </w:p>
    <w:p w14:paraId="561C324B" w14:textId="75741EC6" w:rsidR="00FA2468" w:rsidRDefault="00FA2468" w:rsidP="00FA2468">
      <w:pPr>
        <w:spacing w:after="0"/>
        <w:jc w:val="center"/>
        <w:rPr>
          <w:rFonts w:ascii="Calibri" w:hAnsi="Calibri" w:cs="Calibri"/>
          <w:b/>
          <w:bCs/>
          <w:sz w:val="28"/>
          <w:szCs w:val="28"/>
        </w:rPr>
      </w:pPr>
      <w:r>
        <w:rPr>
          <w:rFonts w:ascii="Calibri" w:hAnsi="Calibri" w:cs="Calibri"/>
          <w:b/>
          <w:bCs/>
          <w:noProof/>
          <w:sz w:val="28"/>
          <w:szCs w:val="28"/>
        </w:rPr>
        <w:drawing>
          <wp:inline distT="0" distB="0" distL="0" distR="0" wp14:anchorId="1E007AFB" wp14:editId="4F555FBE">
            <wp:extent cx="2766189" cy="1842770"/>
            <wp:effectExtent l="0" t="0" r="0" b="5080"/>
            <wp:docPr id="8062888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8990" cy="1857960"/>
                    </a:xfrm>
                    <a:prstGeom prst="rect">
                      <a:avLst/>
                    </a:prstGeom>
                    <a:noFill/>
                  </pic:spPr>
                </pic:pic>
              </a:graphicData>
            </a:graphic>
          </wp:inline>
        </w:drawing>
      </w:r>
      <w:r>
        <w:rPr>
          <w:noProof/>
        </w:rPr>
        <w:drawing>
          <wp:inline distT="0" distB="0" distL="0" distR="0" wp14:anchorId="7976DBD8" wp14:editId="7620C7FC">
            <wp:extent cx="2762250" cy="1841500"/>
            <wp:effectExtent l="0" t="0" r="0" b="6350"/>
            <wp:docPr id="1649713487" name="Imagen 3" descr="Pearl Rotana Capital Centre en Abu Dabi: ver hotel, precios y opiniones -  Hote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arl Rotana Capital Centre en Abu Dabi: ver hotel, precios y opiniones -  Hoteles.co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409" cy="1841606"/>
                    </a:xfrm>
                    <a:prstGeom prst="rect">
                      <a:avLst/>
                    </a:prstGeom>
                    <a:noFill/>
                    <a:ln>
                      <a:noFill/>
                    </a:ln>
                  </pic:spPr>
                </pic:pic>
              </a:graphicData>
            </a:graphic>
          </wp:inline>
        </w:drawing>
      </w:r>
    </w:p>
    <w:p w14:paraId="142ED51E" w14:textId="77777777" w:rsidR="00FA2468" w:rsidRPr="00FA2468" w:rsidRDefault="00FA2468" w:rsidP="00FA2468">
      <w:pPr>
        <w:spacing w:after="0"/>
        <w:jc w:val="center"/>
        <w:rPr>
          <w:rFonts w:ascii="Calibri" w:hAnsi="Calibri" w:cs="Calibri"/>
          <w:i/>
          <w:iCs/>
          <w:sz w:val="18"/>
          <w:szCs w:val="18"/>
        </w:rPr>
      </w:pPr>
      <w:r w:rsidRPr="00FA2468">
        <w:rPr>
          <w:rFonts w:ascii="Calibri" w:hAnsi="Calibri" w:cs="Calibri"/>
          <w:i/>
          <w:iCs/>
          <w:sz w:val="18"/>
          <w:szCs w:val="18"/>
        </w:rPr>
        <w:t xml:space="preserve">Al </w:t>
      </w:r>
      <w:proofErr w:type="spellStart"/>
      <w:r w:rsidRPr="00FA2468">
        <w:rPr>
          <w:rFonts w:ascii="Calibri" w:hAnsi="Calibri" w:cs="Calibri"/>
          <w:i/>
          <w:iCs/>
          <w:sz w:val="18"/>
          <w:szCs w:val="18"/>
        </w:rPr>
        <w:t>Khaleej</w:t>
      </w:r>
      <w:proofErr w:type="spellEnd"/>
      <w:r w:rsidRPr="00FA2468">
        <w:rPr>
          <w:rFonts w:ascii="Calibri" w:hAnsi="Calibri" w:cs="Calibri"/>
          <w:i/>
          <w:iCs/>
          <w:sz w:val="18"/>
          <w:szCs w:val="18"/>
        </w:rPr>
        <w:t xml:space="preserve"> Al Arabi </w:t>
      </w:r>
      <w:proofErr w:type="spellStart"/>
      <w:r w:rsidRPr="00FA2468">
        <w:rPr>
          <w:rFonts w:ascii="Calibri" w:hAnsi="Calibri" w:cs="Calibri"/>
          <w:i/>
          <w:iCs/>
          <w:sz w:val="18"/>
          <w:szCs w:val="18"/>
        </w:rPr>
        <w:t>St</w:t>
      </w:r>
      <w:proofErr w:type="spellEnd"/>
      <w:r w:rsidRPr="00FA2468">
        <w:rPr>
          <w:rFonts w:ascii="Calibri" w:hAnsi="Calibri" w:cs="Calibri"/>
          <w:i/>
          <w:iCs/>
          <w:sz w:val="18"/>
          <w:szCs w:val="18"/>
        </w:rPr>
        <w:t xml:space="preserve"> - Al Rawdah - W59 01 - Abu </w:t>
      </w:r>
      <w:proofErr w:type="spellStart"/>
      <w:r w:rsidRPr="00FA2468">
        <w:rPr>
          <w:rFonts w:ascii="Calibri" w:hAnsi="Calibri" w:cs="Calibri"/>
          <w:i/>
          <w:iCs/>
          <w:sz w:val="18"/>
          <w:szCs w:val="18"/>
        </w:rPr>
        <w:t>Dhabi</w:t>
      </w:r>
      <w:proofErr w:type="spellEnd"/>
      <w:r w:rsidRPr="00FA2468">
        <w:rPr>
          <w:rFonts w:ascii="Calibri" w:hAnsi="Calibri" w:cs="Calibri"/>
          <w:i/>
          <w:iCs/>
          <w:sz w:val="18"/>
          <w:szCs w:val="18"/>
        </w:rPr>
        <w:t xml:space="preserve"> - Emiratos Árabes Unidos</w:t>
      </w:r>
    </w:p>
    <w:p w14:paraId="069AA33D" w14:textId="2F231807" w:rsidR="00FA2468" w:rsidRDefault="00FA2468" w:rsidP="00FA2468">
      <w:pPr>
        <w:spacing w:after="0"/>
        <w:jc w:val="center"/>
        <w:rPr>
          <w:rFonts w:ascii="Calibri" w:hAnsi="Calibri" w:cs="Calibri"/>
          <w:i/>
          <w:iCs/>
          <w:sz w:val="18"/>
          <w:szCs w:val="18"/>
        </w:rPr>
      </w:pPr>
      <w:r w:rsidRPr="00FA2468">
        <w:rPr>
          <w:rFonts w:ascii="Calibri" w:hAnsi="Calibri" w:cs="Calibri"/>
          <w:i/>
          <w:iCs/>
          <w:sz w:val="18"/>
          <w:szCs w:val="18"/>
        </w:rPr>
        <w:t> +971 2 307 5555</w:t>
      </w:r>
    </w:p>
    <w:p w14:paraId="04E3B854" w14:textId="77777777" w:rsidR="00FA2468" w:rsidRPr="00FA2468" w:rsidRDefault="00FA2468" w:rsidP="00FA2468">
      <w:pPr>
        <w:spacing w:after="0"/>
        <w:jc w:val="center"/>
        <w:rPr>
          <w:rFonts w:ascii="Calibri" w:hAnsi="Calibri" w:cs="Calibri"/>
          <w:i/>
          <w:iCs/>
          <w:sz w:val="18"/>
          <w:szCs w:val="18"/>
        </w:rPr>
      </w:pPr>
    </w:p>
    <w:p w14:paraId="6F38202B" w14:textId="76352ACB" w:rsidR="008326F8" w:rsidRPr="00035F5E" w:rsidRDefault="008326F8" w:rsidP="008326F8">
      <w:pPr>
        <w:shd w:val="clear" w:color="auto" w:fill="002060"/>
        <w:spacing w:after="0"/>
        <w:jc w:val="both"/>
        <w:rPr>
          <w:rFonts w:ascii="Calibri" w:hAnsi="Calibri" w:cs="Calibri"/>
          <w:b/>
          <w:sz w:val="22"/>
          <w:szCs w:val="22"/>
        </w:rPr>
      </w:pPr>
      <w:r w:rsidRPr="00035F5E">
        <w:rPr>
          <w:rFonts w:ascii="Calibri" w:hAnsi="Calibri" w:cs="Calibri"/>
          <w:b/>
          <w:sz w:val="22"/>
          <w:szCs w:val="22"/>
        </w:rPr>
        <w:t>DIA 0</w:t>
      </w:r>
      <w:r>
        <w:rPr>
          <w:rFonts w:ascii="Calibri" w:hAnsi="Calibri" w:cs="Calibri"/>
          <w:b/>
          <w:sz w:val="22"/>
          <w:szCs w:val="22"/>
        </w:rPr>
        <w:t>5</w:t>
      </w:r>
      <w:r w:rsidRPr="00035F5E">
        <w:rPr>
          <w:rFonts w:ascii="Calibri" w:hAnsi="Calibri" w:cs="Calibri"/>
          <w:b/>
          <w:sz w:val="22"/>
          <w:szCs w:val="22"/>
        </w:rPr>
        <w:tab/>
      </w:r>
      <w:r>
        <w:rPr>
          <w:rFonts w:ascii="Calibri" w:hAnsi="Calibri" w:cs="Calibri"/>
          <w:b/>
          <w:sz w:val="22"/>
          <w:szCs w:val="22"/>
        </w:rPr>
        <w:t xml:space="preserve">                                                </w:t>
      </w:r>
      <w:r w:rsidRPr="00035F5E">
        <w:rPr>
          <w:rFonts w:ascii="Calibri" w:hAnsi="Calibri" w:cs="Calibri"/>
          <w:b/>
          <w:sz w:val="22"/>
          <w:szCs w:val="22"/>
        </w:rPr>
        <w:tab/>
      </w:r>
      <w:r>
        <w:rPr>
          <w:rFonts w:ascii="Calibri" w:hAnsi="Calibri" w:cs="Calibri"/>
          <w:b/>
          <w:sz w:val="22"/>
          <w:szCs w:val="22"/>
        </w:rPr>
        <w:t xml:space="preserve">   ABU DHABI </w:t>
      </w:r>
      <w:r w:rsidRPr="00035F5E">
        <w:rPr>
          <w:rFonts w:ascii="Calibri" w:hAnsi="Calibri" w:cs="Calibri"/>
          <w:b/>
          <w:sz w:val="22"/>
          <w:szCs w:val="22"/>
        </w:rPr>
        <w:tab/>
      </w:r>
      <w:r w:rsidRPr="00035F5E">
        <w:rPr>
          <w:rFonts w:ascii="Calibri" w:hAnsi="Calibri" w:cs="Calibri"/>
          <w:b/>
          <w:sz w:val="22"/>
          <w:szCs w:val="22"/>
        </w:rPr>
        <w:tab/>
      </w:r>
      <w:r w:rsidRPr="00035F5E">
        <w:rPr>
          <w:rFonts w:ascii="Calibri" w:hAnsi="Calibri" w:cs="Calibri"/>
          <w:b/>
          <w:sz w:val="22"/>
          <w:szCs w:val="22"/>
        </w:rPr>
        <w:tab/>
      </w:r>
      <w:r w:rsidRPr="00035F5E">
        <w:rPr>
          <w:rFonts w:ascii="Calibri" w:hAnsi="Calibri" w:cs="Calibri"/>
          <w:b/>
          <w:sz w:val="22"/>
          <w:szCs w:val="22"/>
        </w:rPr>
        <w:tab/>
        <w:t xml:space="preserve">             </w:t>
      </w:r>
    </w:p>
    <w:p w14:paraId="7C464B48" w14:textId="011B6690" w:rsidR="003A19C4" w:rsidRPr="008B1481" w:rsidRDefault="008326F8" w:rsidP="00C22C8E">
      <w:pPr>
        <w:spacing w:after="0"/>
        <w:jc w:val="both"/>
        <w:rPr>
          <w:rFonts w:ascii="Calibri" w:eastAsia="Cordia New" w:hAnsi="Calibri" w:cs="Calibri"/>
          <w:sz w:val="22"/>
          <w:szCs w:val="22"/>
          <w:lang w:val="pt-PT"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w:t>
      </w:r>
      <w:r>
        <w:rPr>
          <w:rFonts w:ascii="Calibri" w:eastAsia="Cordia New" w:hAnsi="Calibri" w:cs="Calibri"/>
          <w:sz w:val="22"/>
          <w:szCs w:val="22"/>
          <w:lang w:val="es-AR" w:bidi="th-TH"/>
        </w:rPr>
        <w:t xml:space="preserve"> </w:t>
      </w:r>
      <w:r w:rsidRPr="008B1481">
        <w:rPr>
          <w:rFonts w:ascii="Calibri" w:eastAsia="Cordia New" w:hAnsi="Calibri" w:cs="Calibri"/>
          <w:sz w:val="22"/>
          <w:szCs w:val="22"/>
          <w:lang w:val="pt-PT" w:bidi="th-TH"/>
        </w:rPr>
        <w:t xml:space="preserve">Dia libre para actividades personales.  </w:t>
      </w:r>
    </w:p>
    <w:p w14:paraId="413360F5" w14:textId="77777777" w:rsidR="00C22C8E" w:rsidRPr="008B1481" w:rsidRDefault="00C22C8E" w:rsidP="00C22C8E">
      <w:pPr>
        <w:spacing w:after="0"/>
        <w:jc w:val="both"/>
        <w:rPr>
          <w:rFonts w:ascii="Times New Roman" w:hAnsi="Times New Roman" w:cs="Times New Roman"/>
          <w:i/>
          <w:sz w:val="18"/>
          <w:szCs w:val="18"/>
          <w:lang w:val="pt-PT"/>
        </w:rPr>
      </w:pPr>
    </w:p>
    <w:p w14:paraId="4BEE9B1A" w14:textId="15FD2541" w:rsidR="008326F8" w:rsidRPr="008B1481" w:rsidRDefault="008326F8" w:rsidP="008326F8">
      <w:pPr>
        <w:shd w:val="clear" w:color="auto" w:fill="002060"/>
        <w:spacing w:after="0"/>
        <w:jc w:val="both"/>
        <w:rPr>
          <w:rFonts w:ascii="Calibri" w:hAnsi="Calibri" w:cs="Calibri"/>
          <w:b/>
          <w:sz w:val="22"/>
          <w:szCs w:val="22"/>
          <w:lang w:val="pt-PT"/>
        </w:rPr>
      </w:pPr>
      <w:r w:rsidRPr="008B1481">
        <w:rPr>
          <w:rFonts w:ascii="Calibri" w:hAnsi="Calibri" w:cs="Calibri"/>
          <w:b/>
          <w:sz w:val="22"/>
          <w:szCs w:val="22"/>
          <w:lang w:val="pt-PT"/>
        </w:rPr>
        <w:t>DIA 06</w:t>
      </w:r>
      <w:r w:rsidRPr="008B1481">
        <w:rPr>
          <w:rFonts w:ascii="Calibri" w:hAnsi="Calibri" w:cs="Calibri"/>
          <w:b/>
          <w:sz w:val="22"/>
          <w:szCs w:val="22"/>
          <w:lang w:val="pt-PT"/>
        </w:rPr>
        <w:tab/>
      </w:r>
      <w:r w:rsidRPr="008B1481">
        <w:rPr>
          <w:rFonts w:ascii="Calibri" w:hAnsi="Calibri" w:cs="Calibri"/>
          <w:b/>
          <w:sz w:val="22"/>
          <w:szCs w:val="22"/>
          <w:lang w:val="pt-PT"/>
        </w:rPr>
        <w:tab/>
        <w:t xml:space="preserve">                                 </w:t>
      </w:r>
      <w:r w:rsidR="00632F31" w:rsidRPr="008B1481">
        <w:rPr>
          <w:rFonts w:ascii="Calibri" w:hAnsi="Calibri" w:cs="Calibri"/>
          <w:b/>
          <w:sz w:val="22"/>
          <w:szCs w:val="22"/>
          <w:lang w:val="pt-PT"/>
        </w:rPr>
        <w:t>A</w:t>
      </w:r>
      <w:r w:rsidR="009C3853" w:rsidRPr="008B1481">
        <w:rPr>
          <w:rFonts w:ascii="Calibri" w:hAnsi="Calibri" w:cs="Calibri"/>
          <w:b/>
          <w:sz w:val="22"/>
          <w:szCs w:val="22"/>
          <w:lang w:val="pt-PT"/>
        </w:rPr>
        <w:t>BU DHABI -</w:t>
      </w:r>
      <w:r w:rsidRPr="008B1481">
        <w:rPr>
          <w:rFonts w:ascii="Calibri" w:hAnsi="Calibri" w:cs="Calibri"/>
          <w:b/>
          <w:sz w:val="22"/>
          <w:szCs w:val="22"/>
          <w:lang w:val="pt-PT"/>
        </w:rPr>
        <w:t xml:space="preserve"> DU</w:t>
      </w:r>
      <w:r w:rsidR="00632F31" w:rsidRPr="008B1481">
        <w:rPr>
          <w:rFonts w:ascii="Calibri" w:hAnsi="Calibri" w:cs="Calibri"/>
          <w:b/>
          <w:sz w:val="22"/>
          <w:szCs w:val="22"/>
          <w:lang w:val="pt-PT"/>
        </w:rPr>
        <w:t>BAI</w:t>
      </w:r>
      <w:r w:rsidRPr="008B1481">
        <w:rPr>
          <w:rFonts w:ascii="Calibri" w:hAnsi="Calibri" w:cs="Calibri"/>
          <w:b/>
          <w:sz w:val="22"/>
          <w:szCs w:val="22"/>
          <w:lang w:val="pt-PT"/>
        </w:rPr>
        <w:t xml:space="preserve"> </w:t>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t xml:space="preserve">             </w:t>
      </w:r>
    </w:p>
    <w:p w14:paraId="1BC1000D" w14:textId="5E1DA1F1" w:rsidR="008326F8" w:rsidRDefault="008326F8" w:rsidP="008326F8">
      <w:pPr>
        <w:spacing w:after="0"/>
        <w:jc w:val="both"/>
        <w:rPr>
          <w:rFonts w:ascii="Calibri" w:eastAsia="Cordia New" w:hAnsi="Calibri" w:cs="Calibri"/>
          <w:sz w:val="22"/>
          <w:szCs w:val="22"/>
          <w:lang w:val="es-AR" w:bidi="th-TH"/>
        </w:rPr>
      </w:pPr>
      <w:r w:rsidRPr="000318FF">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18FF">
        <w:rPr>
          <w:rFonts w:ascii="Calibri" w:eastAsia="Cordia New" w:hAnsi="Calibri" w:cs="Calibri"/>
          <w:sz w:val="22"/>
          <w:szCs w:val="22"/>
          <w:lang w:val="es-AR" w:bidi="th-TH"/>
        </w:rPr>
        <w:t xml:space="preserve">. </w:t>
      </w:r>
      <w:r>
        <w:rPr>
          <w:rFonts w:ascii="Calibri" w:eastAsia="Cordia New" w:hAnsi="Calibri" w:cs="Calibri"/>
          <w:sz w:val="22"/>
          <w:szCs w:val="22"/>
          <w:lang w:val="es-AR" w:bidi="th-TH"/>
        </w:rPr>
        <w:t xml:space="preserve">Reunión en el lobby con guía de habla hispana y traslado a </w:t>
      </w:r>
      <w:proofErr w:type="spellStart"/>
      <w:r>
        <w:rPr>
          <w:rFonts w:ascii="Calibri" w:eastAsia="Cordia New" w:hAnsi="Calibri" w:cs="Calibri"/>
          <w:sz w:val="22"/>
          <w:szCs w:val="22"/>
          <w:lang w:val="es-AR" w:bidi="th-TH"/>
        </w:rPr>
        <w:t>Dubai</w:t>
      </w:r>
      <w:proofErr w:type="spellEnd"/>
      <w:r>
        <w:rPr>
          <w:rFonts w:ascii="Calibri" w:eastAsia="Cordia New" w:hAnsi="Calibri" w:cs="Calibri"/>
          <w:sz w:val="22"/>
          <w:szCs w:val="22"/>
          <w:lang w:val="es-AR" w:bidi="th-TH"/>
        </w:rPr>
        <w:t>.</w:t>
      </w:r>
      <w:r w:rsidR="008B1481">
        <w:rPr>
          <w:rFonts w:ascii="Calibri" w:eastAsia="Cordia New" w:hAnsi="Calibri" w:cs="Calibri"/>
          <w:sz w:val="22"/>
          <w:szCs w:val="22"/>
          <w:lang w:val="es-AR" w:bidi="th-TH"/>
        </w:rPr>
        <w:t xml:space="preserve"> A su llegada Alojamiento. P</w:t>
      </w:r>
      <w:r w:rsidRPr="000318FF">
        <w:rPr>
          <w:rFonts w:ascii="Calibri" w:eastAsia="Cordia New" w:hAnsi="Calibri" w:cs="Calibri"/>
          <w:sz w:val="22"/>
          <w:szCs w:val="22"/>
          <w:lang w:val="es-AR" w:bidi="th-TH"/>
        </w:rPr>
        <w:t xml:space="preserve">or la tarde </w:t>
      </w:r>
      <w:r>
        <w:rPr>
          <w:rFonts w:ascii="Calibri" w:eastAsia="Cordia New" w:hAnsi="Calibri" w:cs="Calibri"/>
          <w:sz w:val="22"/>
          <w:szCs w:val="22"/>
          <w:lang w:val="es-AR" w:bidi="th-TH"/>
        </w:rPr>
        <w:t xml:space="preserve">reunión en el lobby con guía de habla hispana para realizar </w:t>
      </w:r>
      <w:r w:rsidRPr="000318FF">
        <w:rPr>
          <w:rFonts w:ascii="Calibri" w:eastAsia="Cordia New" w:hAnsi="Calibri" w:cs="Calibri"/>
          <w:sz w:val="22"/>
          <w:szCs w:val="22"/>
          <w:lang w:val="es-AR" w:bidi="th-TH"/>
        </w:rPr>
        <w:t xml:space="preserve">nuestra excursión más popular, los Land </w:t>
      </w:r>
      <w:proofErr w:type="spellStart"/>
      <w:r w:rsidRPr="000318FF">
        <w:rPr>
          <w:rFonts w:ascii="Calibri" w:eastAsia="Cordia New" w:hAnsi="Calibri" w:cs="Calibri"/>
          <w:sz w:val="22"/>
          <w:szCs w:val="22"/>
          <w:lang w:val="es-AR" w:bidi="th-TH"/>
        </w:rPr>
        <w:t>Cruisers</w:t>
      </w:r>
      <w:proofErr w:type="spellEnd"/>
      <w:r w:rsidRPr="000318FF">
        <w:rPr>
          <w:rFonts w:ascii="Calibri" w:eastAsia="Cordia New" w:hAnsi="Calibri" w:cs="Calibri"/>
          <w:sz w:val="22"/>
          <w:szCs w:val="22"/>
          <w:lang w:val="es-AR" w:bidi="th-TH"/>
        </w:rPr>
        <w:t xml:space="preserve"> </w:t>
      </w:r>
      <w:r>
        <w:rPr>
          <w:rFonts w:ascii="Calibri" w:eastAsia="Cordia New" w:hAnsi="Calibri" w:cs="Calibri"/>
          <w:sz w:val="22"/>
          <w:szCs w:val="22"/>
          <w:lang w:val="es-AR" w:bidi="th-TH"/>
        </w:rPr>
        <w:t>(6 personas por vehículo) N</w:t>
      </w:r>
      <w:r w:rsidRPr="000318FF">
        <w:rPr>
          <w:rFonts w:ascii="Calibri" w:eastAsia="Cordia New" w:hAnsi="Calibri" w:cs="Calibri"/>
          <w:sz w:val="22"/>
          <w:szCs w:val="22"/>
          <w:lang w:val="es-AR" w:bidi="th-TH"/>
        </w:rPr>
        <w:t xml:space="preserve">os recogerán para un excitante trayecto por las fantásticas dunas del desierto </w:t>
      </w:r>
      <w:proofErr w:type="spellStart"/>
      <w:r w:rsidRPr="000318FF">
        <w:rPr>
          <w:rFonts w:ascii="Calibri" w:eastAsia="Cordia New" w:hAnsi="Calibri" w:cs="Calibri"/>
          <w:sz w:val="22"/>
          <w:szCs w:val="22"/>
          <w:lang w:val="es-AR" w:bidi="th-TH"/>
        </w:rPr>
        <w:t>Emirati</w:t>
      </w:r>
      <w:proofErr w:type="spellEnd"/>
      <w:r w:rsidRPr="000318FF">
        <w:rPr>
          <w:rFonts w:ascii="Calibri" w:eastAsia="Cordia New" w:hAnsi="Calibri" w:cs="Calibri"/>
          <w:sz w:val="22"/>
          <w:szCs w:val="22"/>
          <w:lang w:val="es-AR" w:bidi="th-TH"/>
        </w:rPr>
        <w:t>. Podr</w:t>
      </w:r>
      <w:r>
        <w:rPr>
          <w:rFonts w:ascii="Calibri" w:eastAsia="Cordia New" w:hAnsi="Calibri" w:cs="Calibri"/>
          <w:sz w:val="22"/>
          <w:szCs w:val="22"/>
          <w:lang w:val="es-AR" w:bidi="th-TH"/>
        </w:rPr>
        <w:t>emos</w:t>
      </w:r>
      <w:r w:rsidRPr="000318FF">
        <w:rPr>
          <w:rFonts w:ascii="Calibri" w:eastAsia="Cordia New" w:hAnsi="Calibri" w:cs="Calibri"/>
          <w:sz w:val="22"/>
          <w:szCs w:val="22"/>
          <w:lang w:val="es-AR" w:bidi="th-TH"/>
        </w:rPr>
        <w:t xml:space="preserve"> </w:t>
      </w:r>
      <w:r>
        <w:rPr>
          <w:rFonts w:ascii="Calibri" w:eastAsia="Cordia New" w:hAnsi="Calibri" w:cs="Calibri"/>
          <w:sz w:val="22"/>
          <w:szCs w:val="22"/>
          <w:lang w:val="es-AR" w:bidi="th-TH"/>
        </w:rPr>
        <w:t>tomar</w:t>
      </w:r>
      <w:r w:rsidRPr="000318FF">
        <w:rPr>
          <w:rFonts w:ascii="Calibri" w:eastAsia="Cordia New" w:hAnsi="Calibri" w:cs="Calibri"/>
          <w:sz w:val="22"/>
          <w:szCs w:val="22"/>
          <w:lang w:val="es-AR" w:bidi="th-TH"/>
        </w:rPr>
        <w:t xml:space="preserve">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w:t>
      </w:r>
      <w:r>
        <w:rPr>
          <w:rFonts w:ascii="Calibri" w:eastAsia="Cordia New" w:hAnsi="Calibri" w:cs="Calibri"/>
          <w:sz w:val="22"/>
          <w:szCs w:val="22"/>
          <w:lang w:val="es-AR" w:bidi="th-TH"/>
        </w:rPr>
        <w:t>nos</w:t>
      </w:r>
      <w:r w:rsidRPr="000318FF">
        <w:rPr>
          <w:rFonts w:ascii="Calibri" w:eastAsia="Cordia New" w:hAnsi="Calibri" w:cs="Calibri"/>
          <w:sz w:val="22"/>
          <w:szCs w:val="22"/>
          <w:lang w:val="es-AR" w:bidi="th-TH"/>
        </w:rPr>
        <w:t xml:space="preserve"> harán disfrutar de una autentica e inolvidable noche. Después de haber repuesto fuerzas tras la suntuosa cena, una bailarina, </w:t>
      </w:r>
      <w:r>
        <w:rPr>
          <w:rFonts w:ascii="Calibri" w:eastAsia="Cordia New" w:hAnsi="Calibri" w:cs="Calibri"/>
          <w:sz w:val="22"/>
          <w:szCs w:val="22"/>
          <w:lang w:val="es-AR" w:bidi="th-TH"/>
        </w:rPr>
        <w:t>nos</w:t>
      </w:r>
      <w:r w:rsidRPr="000318FF">
        <w:rPr>
          <w:rFonts w:ascii="Calibri" w:eastAsia="Cordia New" w:hAnsi="Calibri" w:cs="Calibri"/>
          <w:sz w:val="22"/>
          <w:szCs w:val="22"/>
          <w:lang w:val="es-AR" w:bidi="th-TH"/>
        </w:rPr>
        <w:t xml:space="preserve"> mostrara el antiguo arte de la Danza del Vientr</w:t>
      </w:r>
      <w:r>
        <w:rPr>
          <w:rFonts w:ascii="Calibri" w:eastAsia="Cordia New" w:hAnsi="Calibri" w:cs="Calibri"/>
          <w:sz w:val="22"/>
          <w:szCs w:val="22"/>
          <w:lang w:val="es-AR" w:bidi="th-TH"/>
        </w:rPr>
        <w:t>e</w:t>
      </w:r>
      <w:r w:rsidRPr="000318FF">
        <w:rPr>
          <w:rFonts w:ascii="Calibri" w:eastAsia="Cordia New" w:hAnsi="Calibri" w:cs="Calibri"/>
          <w:sz w:val="22"/>
          <w:szCs w:val="22"/>
          <w:lang w:val="es-AR" w:bidi="th-TH"/>
        </w:rPr>
        <w:t xml:space="preserve"> y </w:t>
      </w:r>
      <w:r>
        <w:rPr>
          <w:rFonts w:ascii="Calibri" w:eastAsia="Cordia New" w:hAnsi="Calibri" w:cs="Calibri"/>
          <w:sz w:val="22"/>
          <w:szCs w:val="22"/>
          <w:lang w:val="es-AR" w:bidi="th-TH"/>
        </w:rPr>
        <w:t xml:space="preserve">pintarnos </w:t>
      </w:r>
      <w:r w:rsidRPr="000318FF">
        <w:rPr>
          <w:rFonts w:ascii="Calibri" w:eastAsia="Cordia New" w:hAnsi="Calibri" w:cs="Calibri"/>
          <w:sz w:val="22"/>
          <w:szCs w:val="22"/>
          <w:lang w:val="es-AR" w:bidi="th-TH"/>
        </w:rPr>
        <w:t xml:space="preserve">tatuajes de Henna, todo se encuentran incluido junto con el agua, refrescos, te y café. </w:t>
      </w:r>
      <w:r>
        <w:rPr>
          <w:rFonts w:ascii="Calibri" w:eastAsia="Cordia New" w:hAnsi="Calibri" w:cs="Calibri"/>
          <w:sz w:val="22"/>
          <w:szCs w:val="22"/>
          <w:lang w:val="es-AR" w:bidi="th-TH"/>
        </w:rPr>
        <w:t>Al termino</w:t>
      </w:r>
      <w:r w:rsidRPr="000318FF">
        <w:rPr>
          <w:rFonts w:ascii="Calibri" w:eastAsia="Cordia New" w:hAnsi="Calibri" w:cs="Calibri"/>
          <w:sz w:val="22"/>
          <w:szCs w:val="22"/>
          <w:lang w:val="es-AR" w:bidi="th-TH"/>
        </w:rPr>
        <w:t xml:space="preserve">, </w:t>
      </w:r>
      <w:r>
        <w:rPr>
          <w:rFonts w:ascii="Calibri" w:eastAsia="Cordia New" w:hAnsi="Calibri" w:cs="Calibri"/>
          <w:sz w:val="22"/>
          <w:szCs w:val="22"/>
          <w:lang w:val="es-AR" w:bidi="th-TH"/>
        </w:rPr>
        <w:t xml:space="preserve">traslado al hotel para su </w:t>
      </w:r>
      <w:r w:rsidRPr="000318FF">
        <w:rPr>
          <w:rFonts w:ascii="Calibri" w:eastAsia="Cordia New" w:hAnsi="Calibri" w:cs="Calibri"/>
          <w:sz w:val="22"/>
          <w:szCs w:val="22"/>
          <w:lang w:val="es-AR" w:bidi="th-TH"/>
        </w:rPr>
        <w:t>alojamiento.</w:t>
      </w:r>
    </w:p>
    <w:p w14:paraId="562BB0C3" w14:textId="77777777" w:rsidR="008326F8" w:rsidRPr="000318FF" w:rsidRDefault="008326F8" w:rsidP="008326F8">
      <w:pPr>
        <w:spacing w:after="0"/>
        <w:jc w:val="both"/>
        <w:rPr>
          <w:rFonts w:ascii="Calibri" w:eastAsia="Cordia New" w:hAnsi="Calibri" w:cs="Calibri"/>
          <w:sz w:val="22"/>
          <w:szCs w:val="22"/>
          <w:lang w:val="es-AR" w:bidi="th-TH"/>
        </w:rPr>
      </w:pPr>
    </w:p>
    <w:p w14:paraId="652911F6" w14:textId="77777777" w:rsidR="008326F8" w:rsidRDefault="008326F8" w:rsidP="008326F8">
      <w:pPr>
        <w:spacing w:after="0"/>
        <w:jc w:val="both"/>
        <w:rPr>
          <w:rFonts w:eastAsia="Cordia New" w:cstheme="minorHAnsi"/>
          <w:lang w:val="es-AR" w:bidi="th-TH"/>
        </w:rPr>
      </w:pPr>
      <w:bookmarkStart w:id="1" w:name="_Hlk144825815"/>
      <w:r>
        <w:rPr>
          <w:noProof/>
        </w:rPr>
        <w:drawing>
          <wp:inline distT="0" distB="0" distL="0" distR="0" wp14:anchorId="4252F2E5" wp14:editId="033D1B07">
            <wp:extent cx="2857500" cy="1524000"/>
            <wp:effectExtent l="0" t="0" r="0" b="0"/>
            <wp:docPr id="1897510799" name="Imagen 1" descr="Desert Safari con cena y espectáculo 🇬🇧 🇪🇸 - See Dubai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rt Safari con cena y espectáculo 🇬🇧 🇪🇸 - See Dubai Tour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1524000"/>
                    </a:xfrm>
                    <a:prstGeom prst="rect">
                      <a:avLst/>
                    </a:prstGeom>
                    <a:noFill/>
                    <a:ln>
                      <a:noFill/>
                    </a:ln>
                  </pic:spPr>
                </pic:pic>
              </a:graphicData>
            </a:graphic>
          </wp:inline>
        </w:drawing>
      </w:r>
      <w:r>
        <w:rPr>
          <w:noProof/>
        </w:rPr>
        <w:drawing>
          <wp:inline distT="0" distB="0" distL="0" distR="0" wp14:anchorId="5A429B3B" wp14:editId="65367B30">
            <wp:extent cx="2733675" cy="1516584"/>
            <wp:effectExtent l="0" t="0" r="0" b="7620"/>
            <wp:docPr id="547475850" name="Imagen 2" descr="Red Dunes 4x4 Dubai Desert Safari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Dunes 4x4 Dubai Desert Safari 20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39040" cy="1519560"/>
                    </a:xfrm>
                    <a:prstGeom prst="rect">
                      <a:avLst/>
                    </a:prstGeom>
                    <a:noFill/>
                    <a:ln>
                      <a:noFill/>
                    </a:ln>
                  </pic:spPr>
                </pic:pic>
              </a:graphicData>
            </a:graphic>
          </wp:inline>
        </w:drawing>
      </w:r>
    </w:p>
    <w:p w14:paraId="4FF07F30" w14:textId="55BDC10F" w:rsidR="008326F8" w:rsidRDefault="008326F8" w:rsidP="008326F8">
      <w:pPr>
        <w:spacing w:after="0"/>
        <w:jc w:val="center"/>
        <w:rPr>
          <w:rFonts w:ascii="Times New Roman" w:eastAsia="Times New Roman" w:hAnsi="Times New Roman" w:cs="Times New Roman"/>
          <w:b/>
          <w:bCs/>
          <w:i/>
          <w:sz w:val="18"/>
          <w:szCs w:val="18"/>
        </w:rPr>
      </w:pPr>
      <w:r>
        <w:rPr>
          <w:rFonts w:ascii="Times New Roman" w:eastAsia="Times New Roman" w:hAnsi="Times New Roman" w:cs="Times New Roman"/>
          <w:b/>
          <w:bCs/>
          <w:i/>
          <w:sz w:val="18"/>
          <w:szCs w:val="18"/>
        </w:rPr>
        <w:t>D</w:t>
      </w:r>
      <w:r w:rsidRPr="00CD635E">
        <w:rPr>
          <w:rFonts w:ascii="Times New Roman" w:eastAsia="Times New Roman" w:hAnsi="Times New Roman" w:cs="Times New Roman"/>
          <w:b/>
          <w:bCs/>
          <w:i/>
          <w:sz w:val="18"/>
          <w:szCs w:val="18"/>
        </w:rPr>
        <w:t xml:space="preserve">unas del </w:t>
      </w:r>
      <w:r>
        <w:rPr>
          <w:rFonts w:ascii="Times New Roman" w:eastAsia="Times New Roman" w:hAnsi="Times New Roman" w:cs="Times New Roman"/>
          <w:b/>
          <w:bCs/>
          <w:i/>
          <w:sz w:val="18"/>
          <w:szCs w:val="18"/>
        </w:rPr>
        <w:t>D</w:t>
      </w:r>
      <w:r w:rsidRPr="00CD635E">
        <w:rPr>
          <w:rFonts w:ascii="Times New Roman" w:eastAsia="Times New Roman" w:hAnsi="Times New Roman" w:cs="Times New Roman"/>
          <w:b/>
          <w:bCs/>
          <w:i/>
          <w:sz w:val="18"/>
          <w:szCs w:val="18"/>
        </w:rPr>
        <w:t xml:space="preserve">esierto </w:t>
      </w:r>
      <w:proofErr w:type="spellStart"/>
      <w:r>
        <w:rPr>
          <w:rFonts w:ascii="Times New Roman" w:eastAsia="Times New Roman" w:hAnsi="Times New Roman" w:cs="Times New Roman"/>
          <w:b/>
          <w:bCs/>
          <w:i/>
          <w:sz w:val="18"/>
          <w:szCs w:val="18"/>
        </w:rPr>
        <w:t>E</w:t>
      </w:r>
      <w:r w:rsidRPr="00CD635E">
        <w:rPr>
          <w:rFonts w:ascii="Times New Roman" w:eastAsia="Times New Roman" w:hAnsi="Times New Roman" w:cs="Times New Roman"/>
          <w:b/>
          <w:bCs/>
          <w:i/>
          <w:sz w:val="18"/>
          <w:szCs w:val="18"/>
        </w:rPr>
        <w:t>mirati</w:t>
      </w:r>
      <w:proofErr w:type="spellEnd"/>
      <w:r w:rsidRPr="00CD635E">
        <w:rPr>
          <w:rFonts w:ascii="Times New Roman" w:eastAsia="Times New Roman" w:hAnsi="Times New Roman" w:cs="Times New Roman"/>
          <w:b/>
          <w:bCs/>
          <w:i/>
          <w:sz w:val="18"/>
          <w:szCs w:val="18"/>
        </w:rPr>
        <w:t xml:space="preserve"> en </w:t>
      </w:r>
      <w:r>
        <w:rPr>
          <w:rFonts w:ascii="Times New Roman" w:eastAsia="Times New Roman" w:hAnsi="Times New Roman" w:cs="Times New Roman"/>
          <w:b/>
          <w:bCs/>
          <w:i/>
          <w:sz w:val="18"/>
          <w:szCs w:val="18"/>
        </w:rPr>
        <w:t>L</w:t>
      </w:r>
      <w:r w:rsidRPr="00CD635E">
        <w:rPr>
          <w:rFonts w:ascii="Times New Roman" w:eastAsia="Times New Roman" w:hAnsi="Times New Roman" w:cs="Times New Roman"/>
          <w:b/>
          <w:bCs/>
          <w:i/>
          <w:sz w:val="18"/>
          <w:szCs w:val="18"/>
        </w:rPr>
        <w:t xml:space="preserve">and </w:t>
      </w:r>
      <w:proofErr w:type="spellStart"/>
      <w:r>
        <w:rPr>
          <w:rFonts w:ascii="Times New Roman" w:eastAsia="Times New Roman" w:hAnsi="Times New Roman" w:cs="Times New Roman"/>
          <w:b/>
          <w:bCs/>
          <w:i/>
          <w:sz w:val="18"/>
          <w:szCs w:val="18"/>
        </w:rPr>
        <w:t>C</w:t>
      </w:r>
      <w:r w:rsidRPr="00CD635E">
        <w:rPr>
          <w:rFonts w:ascii="Times New Roman" w:eastAsia="Times New Roman" w:hAnsi="Times New Roman" w:cs="Times New Roman"/>
          <w:b/>
          <w:bCs/>
          <w:i/>
          <w:sz w:val="18"/>
          <w:szCs w:val="18"/>
        </w:rPr>
        <w:t>ruisers</w:t>
      </w:r>
      <w:bookmarkEnd w:id="1"/>
      <w:proofErr w:type="spellEnd"/>
    </w:p>
    <w:p w14:paraId="41D1A4C0" w14:textId="77777777" w:rsidR="008326F8" w:rsidRPr="008326F8" w:rsidRDefault="008326F8" w:rsidP="008326F8">
      <w:pPr>
        <w:spacing w:after="0"/>
        <w:jc w:val="center"/>
        <w:rPr>
          <w:rFonts w:ascii="Times New Roman" w:eastAsia="Times New Roman" w:hAnsi="Times New Roman" w:cs="Times New Roman"/>
          <w:b/>
          <w:bCs/>
          <w:i/>
          <w:sz w:val="18"/>
          <w:szCs w:val="18"/>
        </w:rPr>
      </w:pPr>
    </w:p>
    <w:p w14:paraId="584C2270" w14:textId="77777777" w:rsidR="008326F8" w:rsidRPr="00035F5E" w:rsidRDefault="008326F8" w:rsidP="008326F8">
      <w:pPr>
        <w:tabs>
          <w:tab w:val="left" w:pos="2685"/>
        </w:tabs>
        <w:spacing w:after="0"/>
        <w:jc w:val="center"/>
        <w:rPr>
          <w:rFonts w:ascii="Times New Roman" w:hAnsi="Times New Roman" w:cs="Times New Roman"/>
          <w:b/>
          <w:bCs/>
          <w:i/>
          <w:iCs/>
          <w:sz w:val="22"/>
          <w:szCs w:val="22"/>
        </w:rPr>
      </w:pPr>
      <w:r w:rsidRPr="00035F5E">
        <w:rPr>
          <w:rFonts w:ascii="Times New Roman" w:hAnsi="Times New Roman" w:cs="Times New Roman"/>
          <w:b/>
          <w:bCs/>
          <w:i/>
          <w:iCs/>
          <w:noProof/>
        </w:rPr>
        <w:lastRenderedPageBreak/>
        <w:drawing>
          <wp:inline distT="0" distB="0" distL="0" distR="0" wp14:anchorId="5C3E0BFB" wp14:editId="6DE9D2F3">
            <wp:extent cx="3371850" cy="2247900"/>
            <wp:effectExtent l="0" t="0" r="0" b="0"/>
            <wp:docPr id="1296114464" name="Imagen 7" descr="Safari por el desierto de Dubai con paseos en camello y danza del vientre  2026 - Dub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fari por el desierto de Dubai con paseos en camello y danza del vientre  2026 - Dubái"/>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94427" cy="2262951"/>
                    </a:xfrm>
                    <a:prstGeom prst="rect">
                      <a:avLst/>
                    </a:prstGeom>
                    <a:noFill/>
                    <a:ln>
                      <a:noFill/>
                    </a:ln>
                  </pic:spPr>
                </pic:pic>
              </a:graphicData>
            </a:graphic>
          </wp:inline>
        </w:drawing>
      </w:r>
      <w:r w:rsidRPr="00035F5E">
        <w:rPr>
          <w:rFonts w:ascii="Times New Roman" w:hAnsi="Times New Roman" w:cs="Times New Roman"/>
          <w:b/>
          <w:bCs/>
          <w:i/>
          <w:iCs/>
          <w:noProof/>
        </w:rPr>
        <w:drawing>
          <wp:inline distT="0" distB="0" distL="0" distR="0" wp14:anchorId="6A30325C" wp14:editId="30310FC3">
            <wp:extent cx="2228850" cy="2246895"/>
            <wp:effectExtent l="0" t="0" r="0" b="1270"/>
            <wp:docPr id="1385043794" name="Imagen 9" descr="hijab y tatuaje de hen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ijab y tatuaje de henna ♥️🇲🇦"/>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t="37" b="127"/>
                    <a:stretch>
                      <a:fillRect/>
                    </a:stretch>
                  </pic:blipFill>
                  <pic:spPr bwMode="auto">
                    <a:xfrm>
                      <a:off x="0" y="0"/>
                      <a:ext cx="2254662" cy="2272916"/>
                    </a:xfrm>
                    <a:prstGeom prst="rect">
                      <a:avLst/>
                    </a:prstGeom>
                    <a:noFill/>
                    <a:ln>
                      <a:noFill/>
                    </a:ln>
                    <a:extLst>
                      <a:ext uri="{53640926-AAD7-44D8-BBD7-CCE9431645EC}">
                        <a14:shadowObscured xmlns:a14="http://schemas.microsoft.com/office/drawing/2010/main"/>
                      </a:ext>
                    </a:extLst>
                  </pic:spPr>
                </pic:pic>
              </a:graphicData>
            </a:graphic>
          </wp:inline>
        </w:drawing>
      </w:r>
    </w:p>
    <w:p w14:paraId="20829082" w14:textId="0E3FD257" w:rsidR="008326F8" w:rsidRDefault="008326F8" w:rsidP="00C22C8E">
      <w:pPr>
        <w:tabs>
          <w:tab w:val="left" w:pos="2685"/>
        </w:tabs>
        <w:spacing w:after="0"/>
        <w:jc w:val="center"/>
        <w:rPr>
          <w:rFonts w:ascii="Times New Roman" w:hAnsi="Times New Roman" w:cs="Times New Roman"/>
          <w:b/>
          <w:bCs/>
          <w:i/>
          <w:iCs/>
          <w:sz w:val="18"/>
          <w:szCs w:val="18"/>
        </w:rPr>
      </w:pPr>
      <w:r w:rsidRPr="00035F5E">
        <w:rPr>
          <w:rFonts w:ascii="Times New Roman" w:hAnsi="Times New Roman" w:cs="Times New Roman"/>
          <w:b/>
          <w:bCs/>
          <w:i/>
          <w:iCs/>
          <w:sz w:val="18"/>
          <w:szCs w:val="18"/>
        </w:rPr>
        <w:t xml:space="preserve">Danza del vientre y tatuajes de </w:t>
      </w:r>
      <w:r>
        <w:rPr>
          <w:rFonts w:ascii="Times New Roman" w:hAnsi="Times New Roman" w:cs="Times New Roman"/>
          <w:b/>
          <w:bCs/>
          <w:i/>
          <w:iCs/>
          <w:sz w:val="18"/>
          <w:szCs w:val="18"/>
        </w:rPr>
        <w:t>H</w:t>
      </w:r>
      <w:r w:rsidRPr="00035F5E">
        <w:rPr>
          <w:rFonts w:ascii="Times New Roman" w:hAnsi="Times New Roman" w:cs="Times New Roman"/>
          <w:b/>
          <w:bCs/>
          <w:i/>
          <w:iCs/>
          <w:sz w:val="18"/>
          <w:szCs w:val="18"/>
        </w:rPr>
        <w:t>e</w:t>
      </w:r>
      <w:r>
        <w:rPr>
          <w:rFonts w:ascii="Times New Roman" w:hAnsi="Times New Roman" w:cs="Times New Roman"/>
          <w:b/>
          <w:bCs/>
          <w:i/>
          <w:iCs/>
          <w:sz w:val="18"/>
          <w:szCs w:val="18"/>
        </w:rPr>
        <w:t>n</w:t>
      </w:r>
      <w:r w:rsidRPr="00035F5E">
        <w:rPr>
          <w:rFonts w:ascii="Times New Roman" w:hAnsi="Times New Roman" w:cs="Times New Roman"/>
          <w:b/>
          <w:bCs/>
          <w:i/>
          <w:iCs/>
          <w:sz w:val="18"/>
          <w:szCs w:val="18"/>
        </w:rPr>
        <w:t xml:space="preserve">na </w:t>
      </w:r>
    </w:p>
    <w:p w14:paraId="41BA4102" w14:textId="77777777" w:rsidR="00C22C8E" w:rsidRDefault="00C22C8E" w:rsidP="00C22C8E">
      <w:pPr>
        <w:tabs>
          <w:tab w:val="left" w:pos="2685"/>
        </w:tabs>
        <w:spacing w:after="0"/>
        <w:jc w:val="center"/>
        <w:rPr>
          <w:rFonts w:ascii="Times New Roman" w:hAnsi="Times New Roman" w:cs="Times New Roman"/>
          <w:b/>
          <w:bCs/>
          <w:i/>
          <w:iCs/>
          <w:sz w:val="18"/>
          <w:szCs w:val="18"/>
        </w:rPr>
      </w:pPr>
    </w:p>
    <w:p w14:paraId="7A79F5E1" w14:textId="77777777" w:rsidR="009C3853" w:rsidRDefault="009C3853" w:rsidP="009C3853">
      <w:pPr>
        <w:pStyle w:val="NormalWeb"/>
        <w:shd w:val="clear" w:color="auto" w:fill="FFFFFF"/>
        <w:spacing w:before="0" w:beforeAutospacing="0" w:after="0" w:afterAutospacing="0"/>
        <w:jc w:val="center"/>
        <w:rPr>
          <w:rFonts w:ascii="Calibri" w:hAnsi="Calibri" w:cs="Calibri"/>
          <w:b/>
          <w:bCs/>
          <w:iCs/>
          <w:sz w:val="28"/>
          <w:szCs w:val="28"/>
        </w:rPr>
      </w:pPr>
      <w:r w:rsidRPr="003C2BBE">
        <w:rPr>
          <w:rFonts w:ascii="Calibri" w:hAnsi="Calibri" w:cs="Calibri"/>
          <w:b/>
          <w:bCs/>
          <w:iCs/>
          <w:sz w:val="28"/>
          <w:szCs w:val="28"/>
        </w:rPr>
        <w:t xml:space="preserve">HAMPTON BY HILTON DUBAI AIRPORT </w:t>
      </w:r>
      <w:r>
        <w:rPr>
          <w:rFonts w:ascii="Calibri" w:hAnsi="Calibri" w:cs="Calibri"/>
          <w:b/>
          <w:bCs/>
          <w:iCs/>
          <w:sz w:val="28"/>
          <w:szCs w:val="28"/>
        </w:rPr>
        <w:t>3* (Similar)</w:t>
      </w:r>
    </w:p>
    <w:p w14:paraId="33DAAA1C" w14:textId="77777777" w:rsidR="009C3853" w:rsidRDefault="009C3853" w:rsidP="009C3853">
      <w:pPr>
        <w:pStyle w:val="NormalWeb"/>
        <w:shd w:val="clear" w:color="auto" w:fill="FFFFFF"/>
        <w:spacing w:before="0" w:beforeAutospacing="0" w:after="0" w:afterAutospacing="0"/>
        <w:jc w:val="center"/>
        <w:rPr>
          <w:rFonts w:ascii="Calibri" w:hAnsi="Calibri" w:cs="Calibri"/>
          <w:b/>
          <w:bCs/>
          <w:iCs/>
          <w:sz w:val="28"/>
          <w:szCs w:val="28"/>
        </w:rPr>
      </w:pPr>
      <w:r>
        <w:rPr>
          <w:rFonts w:ascii="Calibri" w:hAnsi="Calibri" w:cs="Calibri"/>
          <w:b/>
          <w:bCs/>
          <w:iCs/>
          <w:noProof/>
          <w:sz w:val="28"/>
          <w:szCs w:val="28"/>
        </w:rPr>
        <w:drawing>
          <wp:inline distT="0" distB="0" distL="0" distR="0" wp14:anchorId="25FD1498" wp14:editId="52617AD2">
            <wp:extent cx="2087245" cy="2241856"/>
            <wp:effectExtent l="0" t="0" r="8255" b="6350"/>
            <wp:docPr id="14351434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245"/>
                    <a:stretch>
                      <a:fillRect/>
                    </a:stretch>
                  </pic:blipFill>
                  <pic:spPr bwMode="auto">
                    <a:xfrm>
                      <a:off x="0" y="0"/>
                      <a:ext cx="2092780" cy="22478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7458ECB" wp14:editId="62E09110">
            <wp:extent cx="3438525" cy="2252667"/>
            <wp:effectExtent l="0" t="0" r="0" b="0"/>
            <wp:docPr id="1730455571" name="Imagen 5" descr="Address of Hampton by Hilton Dubai Airport - Hotel in Du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ddress of Hampton by Hilton Dubai Airport - Hotel in Dubai"/>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3" b="23"/>
                    <a:stretch>
                      <a:fillRect/>
                    </a:stretch>
                  </pic:blipFill>
                  <pic:spPr bwMode="auto">
                    <a:xfrm>
                      <a:off x="0" y="0"/>
                      <a:ext cx="3467717" cy="2271792"/>
                    </a:xfrm>
                    <a:prstGeom prst="rect">
                      <a:avLst/>
                    </a:prstGeom>
                    <a:noFill/>
                    <a:ln>
                      <a:noFill/>
                    </a:ln>
                    <a:extLst>
                      <a:ext uri="{53640926-AAD7-44D8-BBD7-CCE9431645EC}">
                        <a14:shadowObscured xmlns:a14="http://schemas.microsoft.com/office/drawing/2010/main"/>
                      </a:ext>
                    </a:extLst>
                  </pic:spPr>
                </pic:pic>
              </a:graphicData>
            </a:graphic>
          </wp:inline>
        </w:drawing>
      </w:r>
    </w:p>
    <w:p w14:paraId="66BCB7D5" w14:textId="77777777" w:rsidR="009C3853" w:rsidRPr="008B1481" w:rsidRDefault="009C3853" w:rsidP="009C3853">
      <w:pPr>
        <w:pStyle w:val="NormalWeb"/>
        <w:spacing w:before="0" w:beforeAutospacing="0" w:after="0" w:afterAutospacing="0"/>
        <w:jc w:val="center"/>
        <w:rPr>
          <w:rFonts w:ascii="Calibri" w:hAnsi="Calibri" w:cs="Calibri"/>
          <w:i/>
          <w:sz w:val="18"/>
          <w:szCs w:val="18"/>
          <w:lang w:val="pt-PT"/>
        </w:rPr>
      </w:pPr>
      <w:r w:rsidRPr="008B1481">
        <w:rPr>
          <w:rFonts w:ascii="Calibri" w:hAnsi="Calibri" w:cs="Calibri"/>
          <w:i/>
          <w:sz w:val="18"/>
          <w:szCs w:val="18"/>
          <w:lang w:val="pt-PT"/>
        </w:rPr>
        <w:t>Damascus Street - Al Qusais - Al Qusais 1 - Dubai - Emiratos Árabes Unidos</w:t>
      </w:r>
    </w:p>
    <w:p w14:paraId="70E5410A" w14:textId="77777777" w:rsidR="009C3853" w:rsidRPr="008B1481" w:rsidRDefault="009C3853" w:rsidP="009C3853">
      <w:pPr>
        <w:pStyle w:val="NormalWeb"/>
        <w:spacing w:before="0" w:beforeAutospacing="0" w:after="0" w:afterAutospacing="0"/>
        <w:jc w:val="center"/>
        <w:rPr>
          <w:rFonts w:ascii="Calibri" w:hAnsi="Calibri" w:cs="Calibri"/>
          <w:i/>
          <w:sz w:val="18"/>
          <w:szCs w:val="18"/>
          <w:lang w:val="pt-PT"/>
        </w:rPr>
      </w:pPr>
      <w:r w:rsidRPr="008B1481">
        <w:rPr>
          <w:rFonts w:ascii="Calibri" w:hAnsi="Calibri" w:cs="Calibri"/>
          <w:i/>
          <w:sz w:val="18"/>
          <w:szCs w:val="18"/>
          <w:lang w:val="pt-PT"/>
        </w:rPr>
        <w:t>+971 4 407 1111</w:t>
      </w:r>
    </w:p>
    <w:p w14:paraId="01B79273" w14:textId="77777777" w:rsidR="009C3853" w:rsidRPr="008B1481" w:rsidRDefault="009C3853" w:rsidP="00C22C8E">
      <w:pPr>
        <w:tabs>
          <w:tab w:val="left" w:pos="2685"/>
        </w:tabs>
        <w:spacing w:after="0"/>
        <w:jc w:val="center"/>
        <w:rPr>
          <w:rFonts w:ascii="Times New Roman" w:hAnsi="Times New Roman" w:cs="Times New Roman"/>
          <w:b/>
          <w:bCs/>
          <w:i/>
          <w:iCs/>
          <w:sz w:val="18"/>
          <w:szCs w:val="18"/>
          <w:lang w:val="pt-PT"/>
        </w:rPr>
      </w:pPr>
    </w:p>
    <w:p w14:paraId="7DB9849D" w14:textId="7E48E909" w:rsidR="00C22C8E" w:rsidRPr="008B1481" w:rsidRDefault="00C22C8E" w:rsidP="00C22C8E">
      <w:pPr>
        <w:shd w:val="clear" w:color="auto" w:fill="002060"/>
        <w:spacing w:after="0"/>
        <w:jc w:val="both"/>
        <w:rPr>
          <w:rFonts w:ascii="Calibri" w:hAnsi="Calibri" w:cs="Calibri"/>
          <w:b/>
          <w:sz w:val="22"/>
          <w:szCs w:val="22"/>
          <w:lang w:val="pt-PT"/>
        </w:rPr>
      </w:pPr>
      <w:r w:rsidRPr="008B1481">
        <w:rPr>
          <w:rFonts w:ascii="Calibri" w:hAnsi="Calibri" w:cs="Calibri"/>
          <w:b/>
          <w:sz w:val="22"/>
          <w:szCs w:val="22"/>
          <w:lang w:val="pt-PT"/>
        </w:rPr>
        <w:t>DIA 07</w:t>
      </w:r>
      <w:r w:rsidRPr="008B1481">
        <w:rPr>
          <w:rFonts w:ascii="Calibri" w:hAnsi="Calibri" w:cs="Calibri"/>
          <w:b/>
          <w:sz w:val="22"/>
          <w:szCs w:val="22"/>
          <w:lang w:val="pt-PT"/>
        </w:rPr>
        <w:tab/>
        <w:t xml:space="preserve">                                               DUBAI - MEXICO  </w:t>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r>
      <w:r w:rsidRPr="008B1481">
        <w:rPr>
          <w:rFonts w:ascii="Calibri" w:hAnsi="Calibri" w:cs="Calibri"/>
          <w:b/>
          <w:sz w:val="22"/>
          <w:szCs w:val="22"/>
          <w:lang w:val="pt-PT"/>
        </w:rPr>
        <w:tab/>
        <w:t xml:space="preserve">             </w:t>
      </w:r>
    </w:p>
    <w:p w14:paraId="0DC0B6A1" w14:textId="6E46BD13" w:rsidR="00C22C8E" w:rsidRDefault="00C22C8E" w:rsidP="00C22C8E">
      <w:pPr>
        <w:spacing w:after="0"/>
        <w:jc w:val="both"/>
        <w:rPr>
          <w:rFonts w:ascii="Calibri" w:eastAsia="Cordia New" w:hAnsi="Calibri" w:cs="Calibri"/>
          <w:sz w:val="22"/>
          <w:szCs w:val="22"/>
          <w:lang w:val="es-AR" w:bidi="th-TH"/>
        </w:rPr>
      </w:pPr>
      <w:r w:rsidRPr="00035F5E">
        <w:rPr>
          <w:rFonts w:ascii="Calibri" w:eastAsia="Cordia New" w:hAnsi="Calibri" w:cs="Calibri"/>
          <w:sz w:val="22"/>
          <w:szCs w:val="22"/>
          <w:lang w:val="es-AR" w:bidi="th-TH"/>
        </w:rPr>
        <w:t>Desayuno</w:t>
      </w:r>
      <w:r>
        <w:rPr>
          <w:rFonts w:ascii="Calibri" w:eastAsia="Cordia New" w:hAnsi="Calibri" w:cs="Calibri"/>
          <w:sz w:val="22"/>
          <w:szCs w:val="22"/>
          <w:lang w:val="es-AR" w:bidi="th-TH"/>
        </w:rPr>
        <w:t xml:space="preserve"> en el hotel</w:t>
      </w:r>
      <w:r w:rsidRPr="00035F5E">
        <w:rPr>
          <w:rFonts w:ascii="Calibri" w:eastAsia="Cordia New" w:hAnsi="Calibri" w:cs="Calibri"/>
          <w:sz w:val="22"/>
          <w:szCs w:val="22"/>
          <w:lang w:val="es-AR" w:bidi="th-TH"/>
        </w:rPr>
        <w:t>.</w:t>
      </w:r>
      <w:r>
        <w:rPr>
          <w:rFonts w:ascii="Calibri" w:eastAsia="Cordia New" w:hAnsi="Calibri" w:cs="Calibri"/>
          <w:sz w:val="22"/>
          <w:szCs w:val="22"/>
          <w:lang w:val="es-AR" w:bidi="th-TH"/>
        </w:rPr>
        <w:t xml:space="preserve"> A la hora indicada reunión en el lobby con </w:t>
      </w:r>
      <w:r w:rsidR="003803E3">
        <w:rPr>
          <w:rFonts w:ascii="Calibri" w:eastAsia="Cordia New" w:hAnsi="Calibri" w:cs="Calibri"/>
          <w:sz w:val="22"/>
          <w:szCs w:val="22"/>
          <w:lang w:val="es-AR" w:bidi="th-TH"/>
        </w:rPr>
        <w:t>asistente</w:t>
      </w:r>
      <w:r>
        <w:rPr>
          <w:rFonts w:ascii="Calibri" w:eastAsia="Cordia New" w:hAnsi="Calibri" w:cs="Calibri"/>
          <w:sz w:val="22"/>
          <w:szCs w:val="22"/>
          <w:lang w:val="es-AR" w:bidi="th-TH"/>
        </w:rPr>
        <w:t xml:space="preserve"> de habla hispana y traslado al aeropuerto de </w:t>
      </w:r>
      <w:proofErr w:type="spellStart"/>
      <w:r>
        <w:rPr>
          <w:rFonts w:ascii="Calibri" w:eastAsia="Cordia New" w:hAnsi="Calibri" w:cs="Calibri"/>
          <w:sz w:val="22"/>
          <w:szCs w:val="22"/>
          <w:lang w:val="es-AR" w:bidi="th-TH"/>
        </w:rPr>
        <w:t>Dubai</w:t>
      </w:r>
      <w:proofErr w:type="spellEnd"/>
      <w:r>
        <w:rPr>
          <w:rFonts w:ascii="Calibri" w:eastAsia="Cordia New" w:hAnsi="Calibri" w:cs="Calibri"/>
          <w:sz w:val="22"/>
          <w:szCs w:val="22"/>
          <w:lang w:val="es-AR" w:bidi="th-TH"/>
        </w:rPr>
        <w:t xml:space="preserve"> para su próximo vuelo por cuenta propia.</w:t>
      </w:r>
    </w:p>
    <w:p w14:paraId="02D6AF9A" w14:textId="77777777" w:rsidR="00C22C8E" w:rsidRDefault="00C22C8E" w:rsidP="00C22C8E">
      <w:pPr>
        <w:spacing w:after="0"/>
        <w:jc w:val="both"/>
        <w:rPr>
          <w:rFonts w:ascii="Calibri" w:eastAsia="Cordia New" w:hAnsi="Calibri" w:cs="Calibri"/>
          <w:sz w:val="22"/>
          <w:szCs w:val="22"/>
          <w:lang w:val="es-AR" w:bidi="th-TH"/>
        </w:rPr>
      </w:pPr>
    </w:p>
    <w:p w14:paraId="352B0260" w14:textId="77777777" w:rsidR="00C22C8E" w:rsidRDefault="00C22C8E" w:rsidP="00C22C8E">
      <w:pPr>
        <w:spacing w:after="0"/>
        <w:jc w:val="center"/>
        <w:rPr>
          <w:rFonts w:ascii="Calibri" w:eastAsia="Cordia New" w:hAnsi="Calibri" w:cs="Calibri"/>
          <w:b/>
          <w:bCs/>
          <w:sz w:val="22"/>
          <w:szCs w:val="22"/>
          <w:lang w:val="es-AR" w:bidi="th-TH"/>
        </w:rPr>
      </w:pPr>
      <w:r w:rsidRPr="00913E7C">
        <w:rPr>
          <w:rFonts w:ascii="Calibri" w:eastAsia="Cordia New" w:hAnsi="Calibri" w:cs="Calibri"/>
          <w:b/>
          <w:bCs/>
          <w:sz w:val="22"/>
          <w:szCs w:val="22"/>
          <w:lang w:val="es-AR" w:bidi="th-TH"/>
        </w:rPr>
        <w:t>***FIN DE LOS SERVICIOS***</w:t>
      </w:r>
    </w:p>
    <w:p w14:paraId="506FBFD8" w14:textId="77777777" w:rsidR="00FA2468" w:rsidRDefault="00FA2468" w:rsidP="00C22C8E">
      <w:pPr>
        <w:spacing w:after="0"/>
        <w:jc w:val="center"/>
        <w:rPr>
          <w:rFonts w:ascii="Calibri" w:eastAsia="Cordia New" w:hAnsi="Calibri" w:cs="Calibri"/>
          <w:b/>
          <w:bCs/>
          <w:sz w:val="22"/>
          <w:szCs w:val="22"/>
          <w:lang w:val="es-AR" w:bidi="th-TH"/>
        </w:rPr>
      </w:pPr>
    </w:p>
    <w:p w14:paraId="7FDBC4B9" w14:textId="77777777" w:rsidR="00C5128A" w:rsidRDefault="00C5128A" w:rsidP="00C22C8E">
      <w:pPr>
        <w:spacing w:after="0"/>
        <w:jc w:val="center"/>
        <w:rPr>
          <w:rFonts w:ascii="Calibri" w:eastAsia="Cordia New" w:hAnsi="Calibri" w:cs="Calibri"/>
          <w:b/>
          <w:bCs/>
          <w:sz w:val="22"/>
          <w:szCs w:val="22"/>
          <w:lang w:val="es-AR" w:bidi="th-TH"/>
        </w:rPr>
      </w:pPr>
    </w:p>
    <w:p w14:paraId="516B1D31" w14:textId="77777777" w:rsidR="009C3853" w:rsidRDefault="009C3853" w:rsidP="00C22C8E">
      <w:pPr>
        <w:spacing w:after="0"/>
        <w:jc w:val="center"/>
        <w:rPr>
          <w:rFonts w:ascii="Calibri" w:eastAsia="Cordia New" w:hAnsi="Calibri" w:cs="Calibri"/>
          <w:b/>
          <w:bCs/>
          <w:sz w:val="22"/>
          <w:szCs w:val="22"/>
          <w:lang w:val="es-AR" w:bidi="th-TH"/>
        </w:rPr>
      </w:pPr>
    </w:p>
    <w:p w14:paraId="13E26729" w14:textId="77777777" w:rsidR="009C3853" w:rsidRDefault="009C3853" w:rsidP="00C22C8E">
      <w:pPr>
        <w:spacing w:after="0"/>
        <w:jc w:val="center"/>
        <w:rPr>
          <w:rFonts w:ascii="Calibri" w:eastAsia="Cordia New" w:hAnsi="Calibri" w:cs="Calibri"/>
          <w:b/>
          <w:bCs/>
          <w:sz w:val="22"/>
          <w:szCs w:val="22"/>
          <w:lang w:val="es-AR" w:bidi="th-TH"/>
        </w:rPr>
      </w:pPr>
    </w:p>
    <w:p w14:paraId="59F977DD" w14:textId="77777777" w:rsidR="009C3853" w:rsidRDefault="009C3853" w:rsidP="00C22C8E">
      <w:pPr>
        <w:spacing w:after="0"/>
        <w:jc w:val="center"/>
        <w:rPr>
          <w:rFonts w:ascii="Calibri" w:eastAsia="Cordia New" w:hAnsi="Calibri" w:cs="Calibri"/>
          <w:b/>
          <w:bCs/>
          <w:sz w:val="22"/>
          <w:szCs w:val="22"/>
          <w:lang w:val="es-AR" w:bidi="th-TH"/>
        </w:rPr>
      </w:pPr>
    </w:p>
    <w:p w14:paraId="67E0E936" w14:textId="77777777" w:rsidR="009C3853" w:rsidRDefault="009C3853" w:rsidP="00C22C8E">
      <w:pPr>
        <w:spacing w:after="0"/>
        <w:jc w:val="center"/>
        <w:rPr>
          <w:rFonts w:ascii="Calibri" w:eastAsia="Cordia New" w:hAnsi="Calibri" w:cs="Calibri"/>
          <w:b/>
          <w:bCs/>
          <w:sz w:val="22"/>
          <w:szCs w:val="22"/>
          <w:lang w:val="es-AR" w:bidi="th-TH"/>
        </w:rPr>
      </w:pPr>
    </w:p>
    <w:p w14:paraId="00835386" w14:textId="77777777" w:rsidR="009C3853" w:rsidRDefault="009C3853" w:rsidP="00C22C8E">
      <w:pPr>
        <w:spacing w:after="0"/>
        <w:jc w:val="center"/>
        <w:rPr>
          <w:rFonts w:ascii="Calibri" w:eastAsia="Cordia New" w:hAnsi="Calibri" w:cs="Calibri"/>
          <w:b/>
          <w:bCs/>
          <w:sz w:val="22"/>
          <w:szCs w:val="22"/>
          <w:lang w:val="es-AR" w:bidi="th-TH"/>
        </w:rPr>
      </w:pPr>
    </w:p>
    <w:p w14:paraId="1CC0DB30" w14:textId="77777777" w:rsidR="009C3853" w:rsidRDefault="009C3853" w:rsidP="00C22C8E">
      <w:pPr>
        <w:spacing w:after="0"/>
        <w:jc w:val="center"/>
        <w:rPr>
          <w:rFonts w:ascii="Calibri" w:eastAsia="Cordia New" w:hAnsi="Calibri" w:cs="Calibri"/>
          <w:b/>
          <w:bCs/>
          <w:sz w:val="22"/>
          <w:szCs w:val="22"/>
          <w:lang w:val="es-AR" w:bidi="th-TH"/>
        </w:rPr>
      </w:pPr>
    </w:p>
    <w:p w14:paraId="510C1FFA" w14:textId="77777777" w:rsidR="00C22C8E" w:rsidRPr="00BA52F9" w:rsidRDefault="00C22C8E" w:rsidP="00C22C8E">
      <w:pPr>
        <w:tabs>
          <w:tab w:val="left" w:pos="2685"/>
        </w:tabs>
        <w:spacing w:after="0"/>
        <w:jc w:val="center"/>
        <w:rPr>
          <w:rFonts w:ascii="Calibri" w:eastAsia="Cordia New" w:hAnsi="Calibri" w:cs="Calibri"/>
          <w:b/>
          <w:bCs/>
          <w:color w:val="EE0000"/>
          <w:sz w:val="28"/>
          <w:szCs w:val="28"/>
          <w:lang w:val="es-AR" w:bidi="th-TH"/>
        </w:rPr>
      </w:pPr>
      <w:r w:rsidRPr="00BA52F9">
        <w:rPr>
          <w:rFonts w:ascii="Calibri" w:eastAsia="Cordia New" w:hAnsi="Calibri" w:cs="Calibri"/>
          <w:b/>
          <w:bCs/>
          <w:color w:val="EE0000"/>
          <w:sz w:val="28"/>
          <w:szCs w:val="28"/>
          <w:lang w:val="es-AR" w:bidi="th-TH"/>
        </w:rPr>
        <w:lastRenderedPageBreak/>
        <w:t>PRECIOS EN DUBAI Y ABU DHABI</w:t>
      </w:r>
    </w:p>
    <w:p w14:paraId="59339947" w14:textId="77777777" w:rsidR="00C22C8E" w:rsidRDefault="00C22C8E" w:rsidP="00C22C8E">
      <w:pPr>
        <w:tabs>
          <w:tab w:val="left" w:pos="2685"/>
        </w:tabs>
        <w:spacing w:after="0"/>
        <w:jc w:val="center"/>
        <w:rPr>
          <w:rFonts w:ascii="Calibri" w:eastAsia="Cordia New" w:hAnsi="Calibri" w:cs="Calibri"/>
          <w:b/>
          <w:bCs/>
          <w:sz w:val="22"/>
          <w:szCs w:val="22"/>
          <w:lang w:val="es-AR" w:bidi="th-TH"/>
        </w:rPr>
      </w:pPr>
    </w:p>
    <w:tbl>
      <w:tblPr>
        <w:tblW w:w="5807" w:type="dxa"/>
        <w:jc w:val="center"/>
        <w:tblCellMar>
          <w:left w:w="70" w:type="dxa"/>
          <w:right w:w="70" w:type="dxa"/>
        </w:tblCellMar>
        <w:tblLook w:val="04A0" w:firstRow="1" w:lastRow="0" w:firstColumn="1" w:lastColumn="0" w:noHBand="0" w:noVBand="1"/>
      </w:tblPr>
      <w:tblGrid>
        <w:gridCol w:w="3661"/>
        <w:gridCol w:w="2146"/>
      </w:tblGrid>
      <w:tr w:rsidR="00C22C8E" w:rsidRPr="00BA52F9" w14:paraId="3A0F475E" w14:textId="77777777" w:rsidTr="001B796B">
        <w:trPr>
          <w:trHeight w:val="300"/>
          <w:jc w:val="center"/>
        </w:trPr>
        <w:tc>
          <w:tcPr>
            <w:tcW w:w="5807"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bottom"/>
            <w:hideMark/>
          </w:tcPr>
          <w:p w14:paraId="2B8C225E" w14:textId="77777777" w:rsidR="00C22C8E" w:rsidRPr="00BA52F9" w:rsidRDefault="00C22C8E" w:rsidP="001B796B">
            <w:pPr>
              <w:jc w:val="center"/>
              <w:rPr>
                <w:rFonts w:ascii="Calibri" w:hAnsi="Calibri" w:cs="Calibri"/>
                <w:b/>
                <w:bCs/>
                <w:sz w:val="22"/>
                <w:szCs w:val="22"/>
                <w:lang w:bidi="th-TH"/>
              </w:rPr>
            </w:pPr>
            <w:r w:rsidRPr="00BA52F9">
              <w:rPr>
                <w:rFonts w:ascii="Calibri" w:hAnsi="Calibri" w:cs="Calibri"/>
                <w:b/>
                <w:bCs/>
                <w:sz w:val="22"/>
                <w:szCs w:val="22"/>
                <w:lang w:bidi="th-TH"/>
              </w:rPr>
              <w:t xml:space="preserve">PRECIO POR PERSONA CON HOTELES Y DESAYUNO INCLUIDO </w:t>
            </w:r>
          </w:p>
        </w:tc>
      </w:tr>
      <w:tr w:rsidR="00C22C8E" w:rsidRPr="00BA52F9" w14:paraId="4E5F5E98" w14:textId="77777777" w:rsidTr="001B796B">
        <w:trPr>
          <w:trHeight w:val="300"/>
          <w:jc w:val="center"/>
        </w:trPr>
        <w:tc>
          <w:tcPr>
            <w:tcW w:w="3661" w:type="dxa"/>
            <w:tcBorders>
              <w:top w:val="single" w:sz="4" w:space="0" w:color="auto"/>
              <w:left w:val="single" w:sz="4" w:space="0" w:color="auto"/>
              <w:bottom w:val="single" w:sz="4" w:space="0" w:color="auto"/>
              <w:right w:val="single" w:sz="4" w:space="0" w:color="auto"/>
            </w:tcBorders>
            <w:noWrap/>
            <w:vAlign w:val="bottom"/>
            <w:hideMark/>
          </w:tcPr>
          <w:p w14:paraId="7731A51B" w14:textId="77777777" w:rsidR="00C22C8E" w:rsidRPr="00BA52F9" w:rsidRDefault="00C22C8E" w:rsidP="001B796B">
            <w:pPr>
              <w:jc w:val="center"/>
              <w:rPr>
                <w:rFonts w:ascii="Calibri" w:hAnsi="Calibri" w:cs="Calibri"/>
                <w:sz w:val="22"/>
                <w:szCs w:val="22"/>
                <w:lang w:bidi="th-TH"/>
              </w:rPr>
            </w:pPr>
            <w:r w:rsidRPr="00BA52F9">
              <w:rPr>
                <w:rFonts w:ascii="Calibri" w:hAnsi="Calibri" w:cs="Calibri"/>
                <w:sz w:val="22"/>
                <w:szCs w:val="22"/>
                <w:lang w:bidi="th-TH"/>
              </w:rPr>
              <w:t>Habitación doble y Triple</w:t>
            </w:r>
          </w:p>
        </w:tc>
        <w:tc>
          <w:tcPr>
            <w:tcW w:w="2146" w:type="dxa"/>
            <w:tcBorders>
              <w:top w:val="nil"/>
              <w:left w:val="nil"/>
              <w:bottom w:val="single" w:sz="4" w:space="0" w:color="auto"/>
              <w:right w:val="single" w:sz="4" w:space="0" w:color="auto"/>
            </w:tcBorders>
            <w:noWrap/>
            <w:vAlign w:val="bottom"/>
            <w:hideMark/>
          </w:tcPr>
          <w:p w14:paraId="4697F358" w14:textId="14BD8DDD" w:rsidR="00C22C8E" w:rsidRPr="00BA52F9" w:rsidRDefault="00C22C8E" w:rsidP="001B796B">
            <w:pPr>
              <w:jc w:val="center"/>
              <w:rPr>
                <w:rFonts w:ascii="Calibri" w:hAnsi="Calibri" w:cs="Calibri"/>
                <w:sz w:val="22"/>
                <w:szCs w:val="22"/>
                <w:lang w:bidi="th-TH"/>
              </w:rPr>
            </w:pPr>
            <w:r w:rsidRPr="00BA52F9">
              <w:rPr>
                <w:rFonts w:ascii="Calibri" w:hAnsi="Calibri" w:cs="Calibri"/>
                <w:sz w:val="22"/>
                <w:szCs w:val="22"/>
                <w:lang w:bidi="th-TH"/>
              </w:rPr>
              <w:t>$</w:t>
            </w:r>
            <w:r w:rsidR="008B1481">
              <w:rPr>
                <w:rFonts w:ascii="Calibri" w:hAnsi="Calibri" w:cs="Calibri"/>
                <w:sz w:val="22"/>
                <w:szCs w:val="22"/>
                <w:lang w:bidi="th-TH"/>
              </w:rPr>
              <w:t>800</w:t>
            </w:r>
            <w:r w:rsidRPr="00BA52F9">
              <w:rPr>
                <w:rFonts w:ascii="Calibri" w:hAnsi="Calibri" w:cs="Calibri"/>
                <w:sz w:val="22"/>
                <w:szCs w:val="22"/>
                <w:lang w:bidi="th-TH"/>
              </w:rPr>
              <w:t xml:space="preserve"> USD</w:t>
            </w:r>
          </w:p>
        </w:tc>
      </w:tr>
      <w:tr w:rsidR="00C22C8E" w:rsidRPr="00BA52F9" w14:paraId="02A22CF5" w14:textId="77777777" w:rsidTr="001B796B">
        <w:trPr>
          <w:trHeight w:val="300"/>
          <w:jc w:val="center"/>
        </w:trPr>
        <w:tc>
          <w:tcPr>
            <w:tcW w:w="3661" w:type="dxa"/>
            <w:tcBorders>
              <w:top w:val="single" w:sz="4" w:space="0" w:color="auto"/>
              <w:left w:val="single" w:sz="4" w:space="0" w:color="auto"/>
              <w:bottom w:val="single" w:sz="4" w:space="0" w:color="auto"/>
              <w:right w:val="single" w:sz="4" w:space="0" w:color="auto"/>
            </w:tcBorders>
            <w:noWrap/>
            <w:vAlign w:val="bottom"/>
            <w:hideMark/>
          </w:tcPr>
          <w:p w14:paraId="3BBCCF13" w14:textId="77777777" w:rsidR="00C22C8E" w:rsidRPr="00BA52F9" w:rsidRDefault="00C22C8E" w:rsidP="001B796B">
            <w:pPr>
              <w:jc w:val="center"/>
              <w:rPr>
                <w:rFonts w:ascii="Calibri" w:hAnsi="Calibri" w:cs="Calibri"/>
                <w:sz w:val="22"/>
                <w:szCs w:val="22"/>
                <w:lang w:bidi="th-TH"/>
              </w:rPr>
            </w:pPr>
            <w:r w:rsidRPr="00BA52F9">
              <w:rPr>
                <w:rFonts w:ascii="Calibri" w:hAnsi="Calibri" w:cs="Calibri"/>
                <w:sz w:val="22"/>
                <w:szCs w:val="22"/>
                <w:lang w:bidi="th-TH"/>
              </w:rPr>
              <w:t>Suplemento Individual</w:t>
            </w:r>
          </w:p>
        </w:tc>
        <w:tc>
          <w:tcPr>
            <w:tcW w:w="2146" w:type="dxa"/>
            <w:tcBorders>
              <w:top w:val="single" w:sz="4" w:space="0" w:color="auto"/>
              <w:left w:val="nil"/>
              <w:bottom w:val="single" w:sz="4" w:space="0" w:color="auto"/>
              <w:right w:val="single" w:sz="4" w:space="0" w:color="auto"/>
            </w:tcBorders>
            <w:noWrap/>
            <w:vAlign w:val="bottom"/>
            <w:hideMark/>
          </w:tcPr>
          <w:p w14:paraId="5560EE48" w14:textId="67A2CE45" w:rsidR="00C22C8E" w:rsidRPr="00BA52F9" w:rsidRDefault="00C22C8E" w:rsidP="001B796B">
            <w:pPr>
              <w:jc w:val="center"/>
              <w:rPr>
                <w:rFonts w:ascii="Calibri" w:hAnsi="Calibri" w:cs="Calibri"/>
                <w:sz w:val="22"/>
                <w:szCs w:val="22"/>
                <w:lang w:bidi="th-TH"/>
              </w:rPr>
            </w:pPr>
            <w:r w:rsidRPr="00BA52F9">
              <w:rPr>
                <w:rFonts w:ascii="Calibri" w:hAnsi="Calibri" w:cs="Calibri"/>
                <w:sz w:val="22"/>
                <w:szCs w:val="22"/>
                <w:lang w:bidi="th-TH"/>
              </w:rPr>
              <w:t>$</w:t>
            </w:r>
            <w:r w:rsidR="008B1481">
              <w:rPr>
                <w:rFonts w:ascii="Calibri" w:hAnsi="Calibri" w:cs="Calibri"/>
                <w:sz w:val="22"/>
                <w:szCs w:val="22"/>
                <w:lang w:bidi="th-TH"/>
              </w:rPr>
              <w:t>390</w:t>
            </w:r>
            <w:r w:rsidRPr="00BA52F9">
              <w:rPr>
                <w:rFonts w:ascii="Calibri" w:hAnsi="Calibri" w:cs="Calibri"/>
                <w:sz w:val="22"/>
                <w:szCs w:val="22"/>
                <w:lang w:bidi="th-TH"/>
              </w:rPr>
              <w:t xml:space="preserve"> USD</w:t>
            </w:r>
          </w:p>
        </w:tc>
      </w:tr>
    </w:tbl>
    <w:p w14:paraId="22A35C97" w14:textId="77777777" w:rsidR="00C22C8E" w:rsidRDefault="00C22C8E" w:rsidP="00C22C8E">
      <w:pPr>
        <w:pStyle w:val="Sinespaciado"/>
        <w:jc w:val="both"/>
        <w:rPr>
          <w:b/>
          <w:noProof/>
          <w:color w:val="000000" w:themeColor="text1"/>
          <w:lang w:eastAsia="es-ES"/>
        </w:rPr>
      </w:pPr>
    </w:p>
    <w:p w14:paraId="7023DF6D" w14:textId="2B8AFCEA" w:rsidR="00C22C8E" w:rsidRDefault="00C22C8E" w:rsidP="00C5128A">
      <w:pPr>
        <w:pStyle w:val="Sinespaciado"/>
        <w:jc w:val="center"/>
        <w:rPr>
          <w:bCs/>
          <w:noProof/>
          <w:color w:val="000000" w:themeColor="text1"/>
          <w:lang w:eastAsia="es-ES"/>
        </w:rPr>
      </w:pPr>
      <w:r>
        <w:rPr>
          <w:b/>
          <w:noProof/>
          <w:color w:val="000000" w:themeColor="text1"/>
          <w:lang w:eastAsia="es-ES"/>
        </w:rPr>
        <w:t xml:space="preserve">Nota: </w:t>
      </w:r>
      <w:r w:rsidRPr="008D30DC">
        <w:rPr>
          <w:bCs/>
          <w:noProof/>
          <w:color w:val="000000" w:themeColor="text1"/>
          <w:lang w:eastAsia="es-ES"/>
        </w:rPr>
        <w:t>las salidas s</w:t>
      </w:r>
      <w:r>
        <w:rPr>
          <w:bCs/>
          <w:noProof/>
          <w:color w:val="000000" w:themeColor="text1"/>
          <w:lang w:eastAsia="es-ES"/>
        </w:rPr>
        <w:t>on sabados y domingos.</w:t>
      </w:r>
    </w:p>
    <w:p w14:paraId="2B3F4FE3" w14:textId="62489634" w:rsidR="00C22C8E" w:rsidRDefault="00C22C8E" w:rsidP="00C5128A">
      <w:pPr>
        <w:pStyle w:val="Sinespaciado"/>
        <w:jc w:val="center"/>
        <w:rPr>
          <w:b/>
          <w:noProof/>
          <w:color w:val="000000" w:themeColor="text1"/>
          <w:lang w:eastAsia="es-ES"/>
        </w:rPr>
      </w:pPr>
    </w:p>
    <w:p w14:paraId="36E87189" w14:textId="77777777" w:rsidR="00C22C8E" w:rsidRPr="008D30DC" w:rsidRDefault="00C22C8E" w:rsidP="00C22C8E">
      <w:pPr>
        <w:pStyle w:val="Sinespaciado"/>
        <w:jc w:val="both"/>
        <w:rPr>
          <w:b/>
          <w:noProof/>
          <w:color w:val="EE0000"/>
          <w:lang w:eastAsia="es-ES"/>
        </w:rPr>
      </w:pPr>
      <w:r w:rsidRPr="008D30DC">
        <w:rPr>
          <w:b/>
          <w:noProof/>
          <w:color w:val="EE0000"/>
          <w:lang w:eastAsia="es-ES"/>
        </w:rPr>
        <w:t xml:space="preserve">INCLUYE </w:t>
      </w:r>
    </w:p>
    <w:p w14:paraId="0E5865D8"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Alojamiento en los hoteles mencionados en el itinerario</w:t>
      </w:r>
      <w:r>
        <w:rPr>
          <w:bCs/>
          <w:noProof/>
          <w:color w:val="000000" w:themeColor="text1"/>
          <w:lang w:eastAsia="es-ES"/>
        </w:rPr>
        <w:t xml:space="preserve"> o similar,</w:t>
      </w:r>
      <w:r w:rsidRPr="008D30DC">
        <w:rPr>
          <w:bCs/>
          <w:noProof/>
          <w:color w:val="000000" w:themeColor="text1"/>
          <w:lang w:eastAsia="es-ES"/>
        </w:rPr>
        <w:t xml:space="preserve"> con desayuno incluido</w:t>
      </w:r>
      <w:r>
        <w:rPr>
          <w:bCs/>
          <w:noProof/>
          <w:color w:val="000000" w:themeColor="text1"/>
          <w:lang w:eastAsia="es-ES"/>
        </w:rPr>
        <w:t>.</w:t>
      </w:r>
    </w:p>
    <w:p w14:paraId="7047D779"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Traslado Aeropuerto – hotel – aeropuerto</w:t>
      </w:r>
    </w:p>
    <w:p w14:paraId="18CC1DA2" w14:textId="248C29EC" w:rsidR="003803E3" w:rsidRPr="003803E3" w:rsidRDefault="00C22C8E" w:rsidP="003803E3">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Guia </w:t>
      </w:r>
      <w:r w:rsidR="003803E3">
        <w:rPr>
          <w:bCs/>
          <w:noProof/>
          <w:color w:val="000000" w:themeColor="text1"/>
          <w:lang w:eastAsia="es-ES"/>
        </w:rPr>
        <w:t xml:space="preserve">y asistente </w:t>
      </w:r>
      <w:r w:rsidRPr="008D30DC">
        <w:rPr>
          <w:bCs/>
          <w:noProof/>
          <w:color w:val="000000" w:themeColor="text1"/>
          <w:lang w:eastAsia="es-ES"/>
        </w:rPr>
        <w:t xml:space="preserve">de habla hispana </w:t>
      </w:r>
    </w:p>
    <w:p w14:paraId="2D049CED"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Autobus de lujo con aire acondicionado </w:t>
      </w:r>
    </w:p>
    <w:p w14:paraId="2504F1E3" w14:textId="77777777" w:rsidR="00C22C8E" w:rsidRPr="00856876"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Todas las entradas a los lugares mencionados en el itinerario</w:t>
      </w:r>
    </w:p>
    <w:p w14:paraId="72E4C368" w14:textId="1A0FFCF8" w:rsidR="00C22C8E" w:rsidRPr="00C22C8E" w:rsidRDefault="00C22C8E" w:rsidP="00C22C8E">
      <w:pPr>
        <w:pStyle w:val="Sinespaciado"/>
        <w:numPr>
          <w:ilvl w:val="0"/>
          <w:numId w:val="1"/>
        </w:numPr>
        <w:jc w:val="both"/>
        <w:rPr>
          <w:bCs/>
          <w:noProof/>
          <w:color w:val="000000" w:themeColor="text1"/>
          <w:lang w:eastAsia="es-ES"/>
        </w:rPr>
      </w:pPr>
      <w:r w:rsidRPr="00F378F9">
        <w:rPr>
          <w:rFonts w:asciiTheme="minorHAnsi" w:eastAsia="MS Mincho" w:hAnsiTheme="minorHAnsi" w:cstheme="minorHAnsi"/>
          <w:bCs/>
          <w:szCs w:val="36"/>
        </w:rPr>
        <w:t>Safari en el desierto con cena</w:t>
      </w:r>
      <w:r>
        <w:rPr>
          <w:rFonts w:asciiTheme="minorHAnsi" w:eastAsia="MS Mincho" w:hAnsiTheme="minorHAnsi" w:cstheme="minorHAnsi"/>
          <w:bCs/>
          <w:szCs w:val="36"/>
        </w:rPr>
        <w:t xml:space="preserve"> incluida</w:t>
      </w:r>
    </w:p>
    <w:p w14:paraId="054BFBCF" w14:textId="77777777" w:rsidR="00FA2468" w:rsidRDefault="00FA2468" w:rsidP="00C22C8E">
      <w:pPr>
        <w:pStyle w:val="Sinespaciado"/>
        <w:jc w:val="both"/>
        <w:rPr>
          <w:b/>
          <w:noProof/>
          <w:color w:val="EE0000"/>
          <w:lang w:eastAsia="es-ES"/>
        </w:rPr>
      </w:pPr>
    </w:p>
    <w:p w14:paraId="46C2EE43" w14:textId="454CCF95" w:rsidR="00C22C8E" w:rsidRPr="008D30DC" w:rsidRDefault="00C22C8E" w:rsidP="00C22C8E">
      <w:pPr>
        <w:pStyle w:val="Sinespaciado"/>
        <w:jc w:val="both"/>
        <w:rPr>
          <w:b/>
          <w:noProof/>
          <w:color w:val="EE0000"/>
          <w:lang w:eastAsia="es-ES"/>
        </w:rPr>
      </w:pPr>
      <w:r w:rsidRPr="008D30DC">
        <w:rPr>
          <w:b/>
          <w:noProof/>
          <w:color w:val="EE0000"/>
          <w:lang w:eastAsia="es-ES"/>
        </w:rPr>
        <w:t xml:space="preserve">NO INCLUYE </w:t>
      </w:r>
    </w:p>
    <w:p w14:paraId="3F3B6319"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Vuelos internacionales o domesticos</w:t>
      </w:r>
    </w:p>
    <w:p w14:paraId="645578FE" w14:textId="77777777" w:rsidR="00C22C8E"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Comidas no mencionadas en el itinerario </w:t>
      </w:r>
    </w:p>
    <w:p w14:paraId="752D36A0"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Gastos de indole personal </w:t>
      </w:r>
    </w:p>
    <w:p w14:paraId="62958D29"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Entradas a lugares no mencionados en el itinerario </w:t>
      </w:r>
    </w:p>
    <w:p w14:paraId="1E55539C" w14:textId="77777777" w:rsidR="00C22C8E" w:rsidRPr="008D30DC" w:rsidRDefault="00C22C8E" w:rsidP="00C22C8E">
      <w:pPr>
        <w:pStyle w:val="Sinespaciado"/>
        <w:numPr>
          <w:ilvl w:val="0"/>
          <w:numId w:val="1"/>
        </w:numPr>
        <w:jc w:val="both"/>
        <w:rPr>
          <w:bCs/>
          <w:noProof/>
          <w:color w:val="000000" w:themeColor="text1"/>
          <w:lang w:eastAsia="es-ES"/>
        </w:rPr>
      </w:pPr>
      <w:r w:rsidRPr="008D30DC">
        <w:rPr>
          <w:bCs/>
          <w:noProof/>
          <w:color w:val="000000" w:themeColor="text1"/>
          <w:lang w:eastAsia="es-ES"/>
        </w:rPr>
        <w:t xml:space="preserve">Propinas a choferes, guias y maleteros </w:t>
      </w:r>
    </w:p>
    <w:p w14:paraId="4A7548DC" w14:textId="77777777" w:rsidR="00C22C8E" w:rsidRDefault="00C22C8E" w:rsidP="00C22C8E">
      <w:pPr>
        <w:pStyle w:val="Sinespaciado"/>
        <w:jc w:val="both"/>
        <w:rPr>
          <w:b/>
          <w:noProof/>
          <w:color w:val="000000" w:themeColor="text1"/>
          <w:lang w:eastAsia="es-ES"/>
        </w:rPr>
      </w:pPr>
    </w:p>
    <w:p w14:paraId="1078FAD0" w14:textId="77777777" w:rsidR="00C22C8E" w:rsidRPr="009B2429" w:rsidRDefault="00C22C8E" w:rsidP="00C22C8E">
      <w:pPr>
        <w:pStyle w:val="Sinespaciado"/>
        <w:jc w:val="both"/>
      </w:pPr>
      <w:r w:rsidRPr="00442E97">
        <w:rPr>
          <w:b/>
          <w:noProof/>
          <w:color w:val="000000" w:themeColor="text1"/>
          <w:lang w:eastAsia="es-ES"/>
        </w:rPr>
        <w:t>Tarifas sujetas a disponibilidad al momento de reservar y a reconfirmar en fechas o periodos especiales (semana Santa, Feriados, vacaciones de invierno, navidad, año nuevo y eventos deportivos)</w:t>
      </w:r>
    </w:p>
    <w:p w14:paraId="0C3ABDB4" w14:textId="77777777" w:rsidR="00C22C8E" w:rsidRPr="00002DDB" w:rsidRDefault="00C22C8E" w:rsidP="00C22C8E">
      <w:pPr>
        <w:spacing w:after="0"/>
        <w:jc w:val="both"/>
        <w:rPr>
          <w:rFonts w:ascii="Times New Roman" w:eastAsia="Cordia New" w:hAnsi="Times New Roman" w:cs="Times New Roman"/>
          <w:i/>
          <w:iCs/>
          <w:sz w:val="18"/>
          <w:szCs w:val="18"/>
          <w:lang w:bidi="th-TH"/>
        </w:rPr>
      </w:pPr>
      <w:r>
        <w:rPr>
          <w:rFonts w:ascii="Calibri" w:eastAsia="Cordia New" w:hAnsi="Calibri" w:cs="Calibri"/>
          <w:sz w:val="22"/>
          <w:szCs w:val="22"/>
          <w:lang w:val="es-AR" w:bidi="th-TH"/>
        </w:rPr>
        <w:t xml:space="preserve"> </w:t>
      </w:r>
    </w:p>
    <w:p w14:paraId="549F48D2" w14:textId="77777777" w:rsidR="00C22C8E" w:rsidRPr="003C2BBE" w:rsidRDefault="00C22C8E" w:rsidP="003A19C4">
      <w:pPr>
        <w:pStyle w:val="NormalWeb"/>
        <w:shd w:val="clear" w:color="auto" w:fill="FFFFFF"/>
        <w:spacing w:before="0" w:beforeAutospacing="0" w:after="0" w:afterAutospacing="0"/>
        <w:jc w:val="center"/>
        <w:rPr>
          <w:rFonts w:ascii="Calibri" w:hAnsi="Calibri" w:cs="Calibri"/>
          <w:b/>
          <w:bCs/>
          <w:iCs/>
          <w:sz w:val="28"/>
          <w:szCs w:val="28"/>
        </w:rPr>
      </w:pPr>
    </w:p>
    <w:sectPr w:rsidR="00C22C8E" w:rsidRPr="003C2B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34E60"/>
    <w:multiLevelType w:val="hybridMultilevel"/>
    <w:tmpl w:val="0B089EA2"/>
    <w:lvl w:ilvl="0" w:tplc="6AFCBB68">
      <w:start w:val="5"/>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212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BE"/>
    <w:rsid w:val="0020257F"/>
    <w:rsid w:val="002C292D"/>
    <w:rsid w:val="00341B47"/>
    <w:rsid w:val="003803E3"/>
    <w:rsid w:val="003A19C4"/>
    <w:rsid w:val="003C2BBE"/>
    <w:rsid w:val="004E0506"/>
    <w:rsid w:val="00632F31"/>
    <w:rsid w:val="008326F8"/>
    <w:rsid w:val="008B1481"/>
    <w:rsid w:val="009C3853"/>
    <w:rsid w:val="00B031CE"/>
    <w:rsid w:val="00BE63E4"/>
    <w:rsid w:val="00C22C8E"/>
    <w:rsid w:val="00C5128A"/>
    <w:rsid w:val="00D427DC"/>
    <w:rsid w:val="00DA06A9"/>
    <w:rsid w:val="00EC2C99"/>
    <w:rsid w:val="00FA2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F430"/>
  <w15:chartTrackingRefBased/>
  <w15:docId w15:val="{EF7A95EB-BC70-49D3-963A-280B8BDE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2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2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2B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2B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2B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2B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2B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2B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2B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B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2B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2B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2B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2B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2B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2B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2B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2BBE"/>
    <w:rPr>
      <w:rFonts w:eastAsiaTheme="majorEastAsia" w:cstheme="majorBidi"/>
      <w:color w:val="272727" w:themeColor="text1" w:themeTint="D8"/>
    </w:rPr>
  </w:style>
  <w:style w:type="paragraph" w:styleId="Ttulo">
    <w:name w:val="Title"/>
    <w:basedOn w:val="Normal"/>
    <w:next w:val="Normal"/>
    <w:link w:val="TtuloCar"/>
    <w:uiPriority w:val="10"/>
    <w:qFormat/>
    <w:rsid w:val="003C2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2B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2B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2B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2BBE"/>
    <w:pPr>
      <w:spacing w:before="160"/>
      <w:jc w:val="center"/>
    </w:pPr>
    <w:rPr>
      <w:i/>
      <w:iCs/>
      <w:color w:val="404040" w:themeColor="text1" w:themeTint="BF"/>
    </w:rPr>
  </w:style>
  <w:style w:type="character" w:customStyle="1" w:styleId="CitaCar">
    <w:name w:val="Cita Car"/>
    <w:basedOn w:val="Fuentedeprrafopredeter"/>
    <w:link w:val="Cita"/>
    <w:uiPriority w:val="29"/>
    <w:rsid w:val="003C2BBE"/>
    <w:rPr>
      <w:i/>
      <w:iCs/>
      <w:color w:val="404040" w:themeColor="text1" w:themeTint="BF"/>
    </w:rPr>
  </w:style>
  <w:style w:type="paragraph" w:styleId="Prrafodelista">
    <w:name w:val="List Paragraph"/>
    <w:basedOn w:val="Normal"/>
    <w:uiPriority w:val="34"/>
    <w:qFormat/>
    <w:rsid w:val="003C2BBE"/>
    <w:pPr>
      <w:ind w:left="720"/>
      <w:contextualSpacing/>
    </w:pPr>
  </w:style>
  <w:style w:type="character" w:styleId="nfasisintenso">
    <w:name w:val="Intense Emphasis"/>
    <w:basedOn w:val="Fuentedeprrafopredeter"/>
    <w:uiPriority w:val="21"/>
    <w:qFormat/>
    <w:rsid w:val="003C2BBE"/>
    <w:rPr>
      <w:i/>
      <w:iCs/>
      <w:color w:val="0F4761" w:themeColor="accent1" w:themeShade="BF"/>
    </w:rPr>
  </w:style>
  <w:style w:type="paragraph" w:styleId="Citadestacada">
    <w:name w:val="Intense Quote"/>
    <w:basedOn w:val="Normal"/>
    <w:next w:val="Normal"/>
    <w:link w:val="CitadestacadaCar"/>
    <w:uiPriority w:val="30"/>
    <w:qFormat/>
    <w:rsid w:val="003C2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2BBE"/>
    <w:rPr>
      <w:i/>
      <w:iCs/>
      <w:color w:val="0F4761" w:themeColor="accent1" w:themeShade="BF"/>
    </w:rPr>
  </w:style>
  <w:style w:type="character" w:styleId="Referenciaintensa">
    <w:name w:val="Intense Reference"/>
    <w:basedOn w:val="Fuentedeprrafopredeter"/>
    <w:uiPriority w:val="32"/>
    <w:qFormat/>
    <w:rsid w:val="003C2BBE"/>
    <w:rPr>
      <w:b/>
      <w:bCs/>
      <w:smallCaps/>
      <w:color w:val="0F4761" w:themeColor="accent1" w:themeShade="BF"/>
      <w:spacing w:val="5"/>
    </w:rPr>
  </w:style>
  <w:style w:type="paragraph" w:styleId="Sinespaciado">
    <w:name w:val="No Spacing"/>
    <w:link w:val="SinespaciadoCar"/>
    <w:uiPriority w:val="1"/>
    <w:qFormat/>
    <w:rsid w:val="003C2BBE"/>
    <w:pPr>
      <w:spacing w:after="0" w:line="240" w:lineRule="auto"/>
    </w:pPr>
    <w:rPr>
      <w:rFonts w:ascii="Calibri" w:eastAsia="Calibri" w:hAnsi="Calibri" w:cs="Calibri"/>
      <w:kern w:val="0"/>
      <w:sz w:val="22"/>
      <w:szCs w:val="22"/>
      <w:lang w:eastAsia="es-MX"/>
      <w14:ligatures w14:val="none"/>
    </w:rPr>
  </w:style>
  <w:style w:type="character" w:customStyle="1" w:styleId="SinespaciadoCar">
    <w:name w:val="Sin espaciado Car"/>
    <w:basedOn w:val="Fuentedeprrafopredeter"/>
    <w:link w:val="Sinespaciado"/>
    <w:uiPriority w:val="1"/>
    <w:rsid w:val="003C2BBE"/>
    <w:rPr>
      <w:rFonts w:ascii="Calibri" w:eastAsia="Calibri" w:hAnsi="Calibri" w:cs="Calibri"/>
      <w:kern w:val="0"/>
      <w:sz w:val="22"/>
      <w:szCs w:val="22"/>
      <w:lang w:eastAsia="es-MX"/>
      <w14:ligatures w14:val="none"/>
    </w:rPr>
  </w:style>
  <w:style w:type="paragraph" w:styleId="NormalWeb">
    <w:name w:val="Normal (Web)"/>
    <w:basedOn w:val="Normal"/>
    <w:uiPriority w:val="99"/>
    <w:unhideWhenUsed/>
    <w:rsid w:val="003C2BB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3A19C4"/>
    <w:rPr>
      <w:color w:val="467886" w:themeColor="hyperlink"/>
      <w:u w:val="single"/>
    </w:rPr>
  </w:style>
  <w:style w:type="character" w:styleId="Mencinsinresolver">
    <w:name w:val="Unresolved Mention"/>
    <w:basedOn w:val="Fuentedeprrafopredeter"/>
    <w:uiPriority w:val="99"/>
    <w:semiHidden/>
    <w:unhideWhenUsed/>
    <w:rsid w:val="003A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427B-555F-444A-A8E7-38642188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2430</Words>
  <Characters>13369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 Corona</dc:creator>
  <cp:keywords/>
  <dc:description/>
  <cp:lastModifiedBy>Alberto</cp:lastModifiedBy>
  <cp:revision>9</cp:revision>
  <dcterms:created xsi:type="dcterms:W3CDTF">2026-02-26T21:04:00Z</dcterms:created>
  <dcterms:modified xsi:type="dcterms:W3CDTF">2026-02-27T16:10:00Z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861834</vt:lpwstr>
  </property>
  <property fmtid="{D5CDD505-2E9C-101B-9397-08002B2CF9AE}" pid="3" name="NXPowerLiteSettings">
    <vt:lpwstr>E7000400038000</vt:lpwstr>
  </property>
  <property fmtid="{D5CDD505-2E9C-101B-9397-08002B2CF9AE}" pid="4" name="NXPowerLiteVersion">
    <vt:lpwstr>S10.9.5</vt:lpwstr>
  </property>
</Properties>
</file>